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</w:tblGrid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B6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B61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</w:tr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 xml:space="preserve">ФИО </w:t>
            </w:r>
          </w:p>
        </w:tc>
      </w:tr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ИИН</w:t>
            </w:r>
          </w:p>
        </w:tc>
      </w:tr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Копия уд. личности</w:t>
            </w:r>
          </w:p>
        </w:tc>
      </w:tr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Реквизиты расчетного счета</w:t>
            </w:r>
          </w:p>
        </w:tc>
      </w:tr>
      <w:tr w:rsidR="00BE5ED7" w:rsidRPr="00E75B61" w:rsidTr="000D31C1">
        <w:tc>
          <w:tcPr>
            <w:tcW w:w="988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BE5ED7" w:rsidRPr="00E75B61" w:rsidRDefault="00BE5ED7" w:rsidP="0082143A">
            <w:pPr>
              <w:spacing w:after="0" w:line="240" w:lineRule="auto"/>
              <w:rPr>
                <w:rFonts w:ascii="Times New Roman" w:hAnsi="Times New Roman"/>
              </w:rPr>
            </w:pPr>
            <w:r w:rsidRPr="00E75B61">
              <w:rPr>
                <w:rFonts w:ascii="Times New Roman" w:hAnsi="Times New Roman"/>
              </w:rPr>
              <w:t xml:space="preserve">Телефон для связи </w:t>
            </w:r>
          </w:p>
        </w:tc>
      </w:tr>
    </w:tbl>
    <w:p w:rsidR="000B5E14" w:rsidRDefault="000B5E14"/>
    <w:p w:rsidR="00BE5ED7" w:rsidRDefault="00BE5ED7"/>
    <w:p w:rsidR="00BE5ED7" w:rsidRDefault="00BE5ED7"/>
    <w:p w:rsidR="00BE5ED7" w:rsidRDefault="00BE5ED7">
      <w:bookmarkStart w:id="0" w:name="_GoBack"/>
      <w:bookmarkEnd w:id="0"/>
    </w:p>
    <w:p w:rsidR="00BE5ED7" w:rsidRDefault="00BE5ED7"/>
    <w:sectPr w:rsidR="00BE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D7"/>
    <w:rsid w:val="000B5E14"/>
    <w:rsid w:val="000B7291"/>
    <w:rsid w:val="00B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1EFF-4F9C-426B-8913-12AA300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Еркежан Сарсенбаева</dc:creator>
  <cp:keywords/>
  <dc:description/>
  <cp:lastModifiedBy>Еркежан Сарсенбаева</cp:lastModifiedBy>
  <cp:revision>2</cp:revision>
  <dcterms:created xsi:type="dcterms:W3CDTF">2022-12-26T07:36:00Z</dcterms:created>
  <dcterms:modified xsi:type="dcterms:W3CDTF">2022-12-26T07:36:00Z</dcterms:modified>
</cp:coreProperties>
</file>