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533" w:rsidRDefault="00A65533" w:rsidP="00A65533">
      <w:pPr>
        <w:ind w:firstLine="400"/>
        <w:jc w:val="right"/>
      </w:pPr>
      <w:proofErr w:type="spellStart"/>
      <w:r>
        <w:rPr>
          <w:rStyle w:val="s0"/>
        </w:rPr>
        <w:t>Қазақстан</w:t>
      </w:r>
      <w:proofErr w:type="spellEnd"/>
      <w:r>
        <w:rPr>
          <w:rStyle w:val="s0"/>
        </w:rPr>
        <w:t xml:space="preserve"> </w:t>
      </w:r>
      <w:proofErr w:type="spellStart"/>
      <w:r>
        <w:rPr>
          <w:rStyle w:val="s0"/>
        </w:rPr>
        <w:t>Республикасы</w:t>
      </w:r>
      <w:proofErr w:type="spellEnd"/>
    </w:p>
    <w:p w:rsidR="00A65533" w:rsidRDefault="00A65533" w:rsidP="00A65533">
      <w:pPr>
        <w:ind w:firstLine="400"/>
        <w:jc w:val="right"/>
      </w:pPr>
      <w:r>
        <w:rPr>
          <w:rStyle w:val="s0"/>
        </w:rPr>
        <w:t xml:space="preserve">Энергетика </w:t>
      </w:r>
      <w:proofErr w:type="spellStart"/>
      <w:r>
        <w:rPr>
          <w:rStyle w:val="s0"/>
        </w:rPr>
        <w:t>министрі</w:t>
      </w:r>
      <w:proofErr w:type="gramStart"/>
      <w:r>
        <w:rPr>
          <w:rStyle w:val="s0"/>
        </w:rPr>
        <w:t>н</w:t>
      </w:r>
      <w:proofErr w:type="gramEnd"/>
      <w:r>
        <w:rPr>
          <w:rStyle w:val="s0"/>
        </w:rPr>
        <w:t>ің</w:t>
      </w:r>
      <w:proofErr w:type="spellEnd"/>
    </w:p>
    <w:p w:rsidR="00A65533" w:rsidRDefault="00A65533" w:rsidP="00A65533">
      <w:pPr>
        <w:ind w:firstLine="400"/>
        <w:jc w:val="right"/>
      </w:pPr>
      <w:r>
        <w:rPr>
          <w:rStyle w:val="s0"/>
        </w:rPr>
        <w:t xml:space="preserve">2017 </w:t>
      </w:r>
      <w:proofErr w:type="spellStart"/>
      <w:r>
        <w:rPr>
          <w:rStyle w:val="s0"/>
        </w:rPr>
        <w:t>жылғы</w:t>
      </w:r>
      <w:proofErr w:type="spellEnd"/>
      <w:r>
        <w:rPr>
          <w:rStyle w:val="s0"/>
        </w:rPr>
        <w:t xml:space="preserve"> 23 </w:t>
      </w:r>
      <w:proofErr w:type="spellStart"/>
      <w:r>
        <w:rPr>
          <w:rStyle w:val="s0"/>
        </w:rPr>
        <w:t>қазандағы</w:t>
      </w:r>
      <w:proofErr w:type="spellEnd"/>
    </w:p>
    <w:p w:rsidR="00A65533" w:rsidRDefault="00A65533" w:rsidP="00A65533">
      <w:pPr>
        <w:ind w:firstLine="400"/>
        <w:jc w:val="right"/>
      </w:pPr>
      <w:r>
        <w:rPr>
          <w:rStyle w:val="s0"/>
        </w:rPr>
        <w:t xml:space="preserve">№ 356 </w:t>
      </w:r>
      <w:hyperlink w:anchor="sub0" w:history="1">
        <w:proofErr w:type="spellStart"/>
        <w:r>
          <w:rPr>
            <w:rStyle w:val="a3"/>
          </w:rPr>
          <w:t>бұйрығына</w:t>
        </w:r>
        <w:proofErr w:type="spellEnd"/>
      </w:hyperlink>
    </w:p>
    <w:p w:rsidR="00A65533" w:rsidRDefault="00A65533" w:rsidP="00A65533">
      <w:pPr>
        <w:ind w:firstLine="400"/>
        <w:jc w:val="right"/>
      </w:pPr>
      <w:r>
        <w:rPr>
          <w:rStyle w:val="s0"/>
        </w:rPr>
        <w:t>3-қосымша</w:t>
      </w:r>
    </w:p>
    <w:p w:rsidR="00A65533" w:rsidRDefault="00A65533" w:rsidP="00A65533">
      <w:pPr>
        <w:jc w:val="center"/>
      </w:pPr>
      <w:r>
        <w:rPr>
          <w:rStyle w:val="s0"/>
          <w:lang w:val="kk-KZ"/>
        </w:rPr>
        <w:t> </w:t>
      </w:r>
    </w:p>
    <w:p w:rsidR="00A65533" w:rsidRDefault="00A65533" w:rsidP="00A65533">
      <w:pPr>
        <w:jc w:val="center"/>
      </w:pPr>
      <w:r>
        <w:rPr>
          <w:rStyle w:val="s0"/>
          <w:lang w:val="kk-KZ"/>
        </w:rPr>
        <w:t> </w:t>
      </w:r>
    </w:p>
    <w:p w:rsidR="00A65533" w:rsidRDefault="00A65533" w:rsidP="00A65533">
      <w:pPr>
        <w:jc w:val="center"/>
      </w:pPr>
      <w:r>
        <w:rPr>
          <w:rStyle w:val="s1"/>
          <w:lang w:val="kk-KZ"/>
        </w:rPr>
        <w:t>Мемлекеттік бюджеттен қаржыландырылатын заңды тұлғаларға арналған электрмен жабдықтаудың</w:t>
      </w:r>
      <w:r>
        <w:rPr>
          <w:rStyle w:val="s1"/>
          <w:lang w:val="kk-KZ"/>
        </w:rPr>
        <w:br/>
        <w:t>үлгілік шарты</w:t>
      </w:r>
    </w:p>
    <w:p w:rsidR="00A65533" w:rsidRDefault="00A65533" w:rsidP="00A65533">
      <w:pPr>
        <w:jc w:val="center"/>
      </w:pPr>
      <w:r>
        <w:rPr>
          <w:rStyle w:val="s0"/>
          <w:lang w:val="kk-KZ"/>
        </w:rPr>
        <w:t> </w:t>
      </w:r>
    </w:p>
    <w:tbl>
      <w:tblPr>
        <w:tblW w:w="5000" w:type="pct"/>
        <w:jc w:val="center"/>
        <w:tblCellMar>
          <w:left w:w="0" w:type="dxa"/>
          <w:right w:w="0" w:type="dxa"/>
        </w:tblCellMar>
        <w:tblLook w:val="04A0" w:firstRow="1" w:lastRow="0" w:firstColumn="1" w:lastColumn="0" w:noHBand="0" w:noVBand="1"/>
      </w:tblPr>
      <w:tblGrid>
        <w:gridCol w:w="5300"/>
        <w:gridCol w:w="4271"/>
      </w:tblGrid>
      <w:tr w:rsidR="00A65533" w:rsidTr="00632D4B">
        <w:trPr>
          <w:jc w:val="center"/>
        </w:trPr>
        <w:tc>
          <w:tcPr>
            <w:tcW w:w="274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65533" w:rsidRPr="008E17A5" w:rsidRDefault="00A65533" w:rsidP="00632D4B">
            <w:pPr>
              <w:textAlignment w:val="baseline"/>
            </w:pPr>
            <w:r w:rsidRPr="008E17A5">
              <w:t>________________________</w:t>
            </w:r>
          </w:p>
        </w:tc>
        <w:tc>
          <w:tcPr>
            <w:tcW w:w="22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65533" w:rsidRPr="008E17A5" w:rsidRDefault="00A65533" w:rsidP="00632D4B">
            <w:pPr>
              <w:jc w:val="right"/>
              <w:textAlignment w:val="baseline"/>
            </w:pPr>
            <w:r w:rsidRPr="008E17A5">
              <w:t>«____» ___________ 20___ ж.</w:t>
            </w:r>
          </w:p>
        </w:tc>
      </w:tr>
      <w:tr w:rsidR="00A65533" w:rsidTr="00632D4B">
        <w:trPr>
          <w:jc w:val="center"/>
        </w:trPr>
        <w:tc>
          <w:tcPr>
            <w:tcW w:w="27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5533" w:rsidRPr="008E17A5" w:rsidRDefault="00A65533" w:rsidP="00632D4B">
            <w:pPr>
              <w:textAlignment w:val="baseline"/>
            </w:pPr>
            <w:r w:rsidRPr="008E17A5">
              <w:rPr>
                <w:lang w:val="kk-KZ"/>
              </w:rPr>
              <w:t xml:space="preserve">           </w:t>
            </w:r>
            <w:r w:rsidRPr="008E17A5">
              <w:t>(</w:t>
            </w:r>
            <w:proofErr w:type="spellStart"/>
            <w:r w:rsidRPr="008E17A5">
              <w:t>шарт</w:t>
            </w:r>
            <w:proofErr w:type="spellEnd"/>
            <w:r w:rsidRPr="008E17A5">
              <w:t xml:space="preserve"> </w:t>
            </w:r>
            <w:proofErr w:type="spellStart"/>
            <w:r w:rsidRPr="008E17A5">
              <w:t>жасасу</w:t>
            </w:r>
            <w:proofErr w:type="spellEnd"/>
            <w:r w:rsidRPr="008E17A5">
              <w:t xml:space="preserve"> </w:t>
            </w:r>
            <w:proofErr w:type="spellStart"/>
            <w:r w:rsidRPr="008E17A5">
              <w:t>орны</w:t>
            </w:r>
            <w:proofErr w:type="spellEnd"/>
            <w:r w:rsidRPr="008E17A5">
              <w:t>)</w:t>
            </w:r>
          </w:p>
        </w:tc>
        <w:tc>
          <w:tcPr>
            <w:tcW w:w="2214" w:type="pct"/>
            <w:tcBorders>
              <w:top w:val="nil"/>
              <w:left w:val="nil"/>
              <w:bottom w:val="single" w:sz="8" w:space="0" w:color="auto"/>
              <w:right w:val="single" w:sz="8" w:space="0" w:color="auto"/>
            </w:tcBorders>
            <w:tcMar>
              <w:top w:w="0" w:type="dxa"/>
              <w:left w:w="108" w:type="dxa"/>
              <w:bottom w:w="0" w:type="dxa"/>
              <w:right w:w="108" w:type="dxa"/>
            </w:tcMar>
            <w:hideMark/>
          </w:tcPr>
          <w:p w:rsidR="00A65533" w:rsidRPr="008E17A5" w:rsidRDefault="00A65533" w:rsidP="00632D4B">
            <w:pPr>
              <w:jc w:val="right"/>
              <w:textAlignment w:val="baseline"/>
            </w:pPr>
            <w:r w:rsidRPr="008E17A5">
              <w:t>(</w:t>
            </w:r>
            <w:proofErr w:type="spellStart"/>
            <w:r w:rsidRPr="008E17A5">
              <w:t>шарт</w:t>
            </w:r>
            <w:proofErr w:type="spellEnd"/>
            <w:r w:rsidRPr="008E17A5">
              <w:t xml:space="preserve"> </w:t>
            </w:r>
            <w:proofErr w:type="spellStart"/>
            <w:r w:rsidRPr="008E17A5">
              <w:t>жасасу</w:t>
            </w:r>
            <w:proofErr w:type="spellEnd"/>
            <w:r w:rsidRPr="008E17A5">
              <w:t xml:space="preserve"> </w:t>
            </w:r>
            <w:proofErr w:type="spellStart"/>
            <w:r w:rsidRPr="008E17A5">
              <w:t>кү</w:t>
            </w:r>
            <w:proofErr w:type="gramStart"/>
            <w:r w:rsidRPr="008E17A5">
              <w:t>н</w:t>
            </w:r>
            <w:proofErr w:type="gramEnd"/>
            <w:r w:rsidRPr="008E17A5">
              <w:t>і</w:t>
            </w:r>
            <w:proofErr w:type="spellEnd"/>
            <w:r w:rsidRPr="008E17A5">
              <w:t>)</w:t>
            </w:r>
          </w:p>
        </w:tc>
      </w:tr>
      <w:tr w:rsidR="00A65533" w:rsidRPr="00392790" w:rsidTr="00632D4B">
        <w:trPr>
          <w:jc w:val="center"/>
        </w:trPr>
        <w:tc>
          <w:tcPr>
            <w:tcW w:w="49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5533" w:rsidRPr="008E17A5" w:rsidRDefault="00A65533" w:rsidP="00632D4B">
            <w:pPr>
              <w:textAlignment w:val="baseline"/>
            </w:pPr>
            <w:r w:rsidRPr="008E17A5">
              <w:t>_________________________________, «____» __________ _____</w:t>
            </w:r>
            <w:proofErr w:type="gramStart"/>
            <w:r w:rsidRPr="008E17A5">
              <w:t>ж</w:t>
            </w:r>
            <w:proofErr w:type="gramEnd"/>
            <w:r w:rsidRPr="008E17A5">
              <w:t>. № _______</w:t>
            </w:r>
          </w:p>
          <w:p w:rsidR="00A65533" w:rsidRPr="008E17A5" w:rsidRDefault="00A65533" w:rsidP="00632D4B">
            <w:pPr>
              <w:textAlignment w:val="baseline"/>
            </w:pPr>
            <w:r w:rsidRPr="008E17A5">
              <w:rPr>
                <w:lang w:val="kk-KZ"/>
              </w:rPr>
              <w:t>         </w:t>
            </w:r>
            <w:r w:rsidRPr="008E17A5">
              <w:t xml:space="preserve">(энергия </w:t>
            </w:r>
            <w:proofErr w:type="spellStart"/>
            <w:r w:rsidRPr="008E17A5">
              <w:t>беруші</w:t>
            </w:r>
            <w:proofErr w:type="spellEnd"/>
            <w:r w:rsidRPr="008E17A5">
              <w:t xml:space="preserve"> </w:t>
            </w:r>
            <w:proofErr w:type="spellStart"/>
            <w:r w:rsidRPr="008E17A5">
              <w:t>ұйымның</w:t>
            </w:r>
            <w:proofErr w:type="spellEnd"/>
            <w:r w:rsidRPr="008E17A5">
              <w:t xml:space="preserve"> </w:t>
            </w:r>
            <w:proofErr w:type="spellStart"/>
            <w:r w:rsidRPr="008E17A5">
              <w:t>атауы</w:t>
            </w:r>
            <w:proofErr w:type="spellEnd"/>
            <w:r w:rsidRPr="008E17A5">
              <w:t>)</w:t>
            </w:r>
          </w:p>
          <w:p w:rsidR="00A65533" w:rsidRPr="008E17A5" w:rsidRDefault="00A65533" w:rsidP="00632D4B">
            <w:pPr>
              <w:textAlignment w:val="baseline"/>
            </w:pPr>
            <w:proofErr w:type="spellStart"/>
            <w:proofErr w:type="gramStart"/>
            <w:r w:rsidRPr="008E17A5">
              <w:t>лицензия</w:t>
            </w:r>
            <w:proofErr w:type="gramEnd"/>
            <w:r w:rsidRPr="008E17A5">
              <w:t>ға</w:t>
            </w:r>
            <w:proofErr w:type="spellEnd"/>
            <w:r w:rsidRPr="008E17A5">
              <w:t xml:space="preserve"> </w:t>
            </w:r>
            <w:proofErr w:type="spellStart"/>
            <w:r w:rsidRPr="008E17A5">
              <w:t>сәйкес</w:t>
            </w:r>
            <w:proofErr w:type="spellEnd"/>
            <w:r w:rsidRPr="008E17A5">
              <w:t xml:space="preserve"> </w:t>
            </w:r>
            <w:proofErr w:type="spellStart"/>
            <w:r w:rsidRPr="008E17A5">
              <w:t>тұтынушыларды</w:t>
            </w:r>
            <w:proofErr w:type="spellEnd"/>
            <w:r w:rsidRPr="008E17A5">
              <w:t xml:space="preserve"> </w:t>
            </w:r>
            <w:proofErr w:type="spellStart"/>
            <w:r w:rsidRPr="008E17A5">
              <w:t>электрмен</w:t>
            </w:r>
            <w:proofErr w:type="spellEnd"/>
            <w:r w:rsidRPr="008E17A5">
              <w:t xml:space="preserve"> </w:t>
            </w:r>
            <w:proofErr w:type="spellStart"/>
            <w:r w:rsidRPr="008E17A5">
              <w:t>жабдықтауды</w:t>
            </w:r>
            <w:proofErr w:type="spellEnd"/>
            <w:r w:rsidRPr="008E17A5">
              <w:t xml:space="preserve"> </w:t>
            </w:r>
            <w:proofErr w:type="spellStart"/>
            <w:r w:rsidRPr="008E17A5">
              <w:t>жүзеге</w:t>
            </w:r>
            <w:proofErr w:type="spellEnd"/>
            <w:r w:rsidRPr="008E17A5">
              <w:t xml:space="preserve"> </w:t>
            </w:r>
            <w:proofErr w:type="spellStart"/>
            <w:r w:rsidRPr="008E17A5">
              <w:t>асырушы</w:t>
            </w:r>
            <w:proofErr w:type="spellEnd"/>
            <w:r w:rsidRPr="008E17A5">
              <w:t>,</w:t>
            </w:r>
          </w:p>
          <w:p w:rsidR="00A65533" w:rsidRPr="008E17A5" w:rsidRDefault="00A65533" w:rsidP="00632D4B">
            <w:pPr>
              <w:textAlignment w:val="baseline"/>
            </w:pPr>
            <w:proofErr w:type="spellStart"/>
            <w:r w:rsidRPr="008E17A5">
              <w:t>бұдан</w:t>
            </w:r>
            <w:proofErr w:type="spellEnd"/>
            <w:r w:rsidRPr="008E17A5">
              <w:t xml:space="preserve"> </w:t>
            </w:r>
            <w:proofErr w:type="spellStart"/>
            <w:r w:rsidRPr="008E17A5">
              <w:t>ә</w:t>
            </w:r>
            <w:proofErr w:type="gramStart"/>
            <w:r w:rsidRPr="008E17A5">
              <w:t>р</w:t>
            </w:r>
            <w:proofErr w:type="gramEnd"/>
            <w:r w:rsidRPr="008E17A5">
              <w:t>і</w:t>
            </w:r>
            <w:proofErr w:type="spellEnd"/>
            <w:r w:rsidRPr="008E17A5">
              <w:t xml:space="preserve"> </w:t>
            </w:r>
            <w:proofErr w:type="spellStart"/>
            <w:r w:rsidRPr="008E17A5">
              <w:t>Сатушы</w:t>
            </w:r>
            <w:proofErr w:type="spellEnd"/>
            <w:r w:rsidRPr="008E17A5">
              <w:t xml:space="preserve"> </w:t>
            </w:r>
            <w:proofErr w:type="spellStart"/>
            <w:r w:rsidRPr="008E17A5">
              <w:t>деп</w:t>
            </w:r>
            <w:proofErr w:type="spellEnd"/>
            <w:r w:rsidRPr="008E17A5">
              <w:t xml:space="preserve"> </w:t>
            </w:r>
            <w:proofErr w:type="spellStart"/>
            <w:r w:rsidRPr="008E17A5">
              <w:t>аталатын</w:t>
            </w:r>
            <w:proofErr w:type="spellEnd"/>
            <w:r w:rsidRPr="008E17A5">
              <w:t>, ________________________________________</w:t>
            </w:r>
          </w:p>
          <w:p w:rsidR="00A65533" w:rsidRPr="00392790" w:rsidRDefault="00A65533" w:rsidP="00632D4B">
            <w:pPr>
              <w:textAlignment w:val="baseline"/>
              <w:rPr>
                <w:lang w:val="kk-KZ"/>
              </w:rPr>
            </w:pPr>
            <w:r w:rsidRPr="008E17A5">
              <w:rPr>
                <w:lang w:val="kk-KZ"/>
              </w:rPr>
              <w:t>                                                                    (лауазымы, тегі, аты, әкесінің аты)</w:t>
            </w:r>
          </w:p>
          <w:p w:rsidR="00A65533" w:rsidRPr="00392790" w:rsidRDefault="00A65533" w:rsidP="00632D4B">
            <w:pPr>
              <w:textAlignment w:val="baseline"/>
              <w:rPr>
                <w:lang w:val="kk-KZ"/>
              </w:rPr>
            </w:pPr>
            <w:r w:rsidRPr="008E17A5">
              <w:rPr>
                <w:lang w:val="kk-KZ"/>
              </w:rPr>
              <w:t>атынан, _____________________________ негізінде әрекет етуші, бір жағынан</w:t>
            </w:r>
          </w:p>
          <w:p w:rsidR="00A65533" w:rsidRPr="00392790" w:rsidRDefault="00A65533" w:rsidP="00632D4B">
            <w:pPr>
              <w:textAlignment w:val="baseline"/>
              <w:rPr>
                <w:lang w:val="kk-KZ"/>
              </w:rPr>
            </w:pPr>
            <w:r w:rsidRPr="008E17A5">
              <w:rPr>
                <w:lang w:val="kk-KZ"/>
              </w:rPr>
              <w:t>және бұдан әрі Тұтынушы _____________________________________________</w:t>
            </w:r>
          </w:p>
          <w:p w:rsidR="00A65533" w:rsidRPr="00392790" w:rsidRDefault="00A65533" w:rsidP="00632D4B">
            <w:pPr>
              <w:textAlignment w:val="baseline"/>
              <w:rPr>
                <w:lang w:val="kk-KZ"/>
              </w:rPr>
            </w:pPr>
            <w:r w:rsidRPr="008E17A5">
              <w:rPr>
                <w:lang w:val="kk-KZ"/>
              </w:rPr>
              <w:t>                                                               (тегі, аты, әкесінің аты)</w:t>
            </w:r>
          </w:p>
          <w:p w:rsidR="00A65533" w:rsidRPr="00392790" w:rsidRDefault="00A65533" w:rsidP="00632D4B">
            <w:pPr>
              <w:textAlignment w:val="baseline"/>
              <w:rPr>
                <w:lang w:val="kk-KZ"/>
              </w:rPr>
            </w:pPr>
            <w:r w:rsidRPr="008E17A5">
              <w:rPr>
                <w:lang w:val="kk-KZ"/>
              </w:rPr>
              <w:t>немесе _______________________________________________ негізінде әрекет</w:t>
            </w:r>
          </w:p>
          <w:p w:rsidR="00A65533" w:rsidRPr="00392790" w:rsidRDefault="00A65533" w:rsidP="00632D4B">
            <w:pPr>
              <w:textAlignment w:val="baseline"/>
              <w:rPr>
                <w:lang w:val="kk-KZ"/>
              </w:rPr>
            </w:pPr>
            <w:r w:rsidRPr="008E17A5">
              <w:rPr>
                <w:lang w:val="kk-KZ"/>
              </w:rPr>
              <w:t>етуші оның өкілі______________________________________________________</w:t>
            </w:r>
          </w:p>
          <w:p w:rsidR="00A65533" w:rsidRPr="00392790" w:rsidRDefault="00A65533" w:rsidP="00632D4B">
            <w:pPr>
              <w:textAlignment w:val="baseline"/>
              <w:rPr>
                <w:lang w:val="kk-KZ"/>
              </w:rPr>
            </w:pPr>
            <w:r w:rsidRPr="008E17A5">
              <w:rPr>
                <w:lang w:val="kk-KZ"/>
              </w:rPr>
              <w:t>                                                      (тегі, аты, әкесінің аты)</w:t>
            </w:r>
          </w:p>
          <w:p w:rsidR="00A65533" w:rsidRPr="00392790" w:rsidRDefault="00A65533" w:rsidP="00632D4B">
            <w:pPr>
              <w:textAlignment w:val="baseline"/>
              <w:rPr>
                <w:lang w:val="kk-KZ"/>
              </w:rPr>
            </w:pPr>
            <w:r w:rsidRPr="008E17A5">
              <w:rPr>
                <w:lang w:val="kk-KZ"/>
              </w:rPr>
              <w:t>бұдан әрі Тараптар деп аталатындар төмендегілер туралы осы электрмен жабдықтау шартын (бұдан әрі - Шарт) жасасты:</w:t>
            </w:r>
          </w:p>
        </w:tc>
      </w:tr>
    </w:tbl>
    <w:p w:rsidR="00A65533" w:rsidRPr="00392790" w:rsidRDefault="00A65533" w:rsidP="00A65533">
      <w:pPr>
        <w:jc w:val="center"/>
        <w:rPr>
          <w:lang w:val="kk-KZ"/>
        </w:rPr>
      </w:pPr>
      <w:r>
        <w:rPr>
          <w:rStyle w:val="s0"/>
          <w:lang w:val="kk-KZ"/>
        </w:rPr>
        <w:t> </w:t>
      </w:r>
    </w:p>
    <w:p w:rsidR="00A65533" w:rsidRPr="00392790" w:rsidRDefault="00A65533" w:rsidP="00A65533">
      <w:pPr>
        <w:jc w:val="center"/>
        <w:rPr>
          <w:lang w:val="kk-KZ"/>
        </w:rPr>
      </w:pPr>
      <w:r>
        <w:rPr>
          <w:rStyle w:val="s0"/>
          <w:lang w:val="kk-KZ"/>
        </w:rPr>
        <w:t> </w:t>
      </w:r>
    </w:p>
    <w:p w:rsidR="00A65533" w:rsidRDefault="00A65533" w:rsidP="00A65533">
      <w:pPr>
        <w:jc w:val="center"/>
      </w:pPr>
      <w:r>
        <w:rPr>
          <w:rStyle w:val="s1"/>
          <w:lang w:val="kk-KZ"/>
        </w:rPr>
        <w:t>1-тарау. Шартта пайдаланылатын негізгі ұғымдар</w:t>
      </w:r>
    </w:p>
    <w:p w:rsidR="00A65533" w:rsidRDefault="00A65533" w:rsidP="00A65533">
      <w:pPr>
        <w:jc w:val="center"/>
      </w:pPr>
      <w:r>
        <w:rPr>
          <w:rStyle w:val="s0"/>
          <w:lang w:val="kk-KZ"/>
        </w:rPr>
        <w:t> </w:t>
      </w:r>
    </w:p>
    <w:p w:rsidR="00A65533" w:rsidRPr="00392790" w:rsidRDefault="00A65533" w:rsidP="00A65533">
      <w:pPr>
        <w:jc w:val="both"/>
        <w:rPr>
          <w:lang w:val="kk-KZ"/>
        </w:rPr>
      </w:pPr>
      <w:r>
        <w:rPr>
          <w:rStyle w:val="s3"/>
          <w:lang w:val="kk-KZ"/>
        </w:rPr>
        <w:t xml:space="preserve">ҚР Энергетика министрінің 2020.06.02. № 43 </w:t>
      </w:r>
      <w:r>
        <w:rPr>
          <w:rStyle w:val="s9"/>
        </w:rPr>
        <w:fldChar w:fldCharType="begin"/>
      </w:r>
      <w:r w:rsidRPr="00392790">
        <w:rPr>
          <w:rStyle w:val="s9"/>
          <w:lang w:val="kk-KZ"/>
        </w:rPr>
        <w:instrText xml:space="preserve"> HYPERLINK "http://online.zakon.kz/Document/?link_id=1007402201" </w:instrText>
      </w:r>
      <w:r>
        <w:rPr>
          <w:rStyle w:val="s9"/>
        </w:rPr>
        <w:fldChar w:fldCharType="separate"/>
      </w:r>
      <w:r>
        <w:rPr>
          <w:rStyle w:val="a3"/>
          <w:i/>
          <w:iCs/>
          <w:lang w:val="kk-KZ"/>
        </w:rPr>
        <w:t>бұйрығымен</w:t>
      </w:r>
      <w:r>
        <w:rPr>
          <w:rStyle w:val="s9"/>
        </w:rPr>
        <w:fldChar w:fldCharType="end"/>
      </w:r>
      <w:r w:rsidRPr="00392790">
        <w:rPr>
          <w:rStyle w:val="s3"/>
          <w:lang w:val="kk-KZ"/>
        </w:rPr>
        <w:t xml:space="preserve"> </w:t>
      </w:r>
      <w:r>
        <w:rPr>
          <w:rStyle w:val="s3"/>
          <w:lang w:val="kk-KZ"/>
        </w:rPr>
        <w:t>1-тармақ өзгертілді (</w:t>
      </w:r>
      <w:r>
        <w:rPr>
          <w:rStyle w:val="s9"/>
        </w:rPr>
        <w:fldChar w:fldCharType="begin"/>
      </w:r>
      <w:r w:rsidRPr="00392790">
        <w:rPr>
          <w:rStyle w:val="s9"/>
          <w:lang w:val="kk-KZ"/>
        </w:rPr>
        <w:instrText xml:space="preserve"> HYPERLINK "http://online.zakon.kz/Document/?link_id=1007402186" </w:instrText>
      </w:r>
      <w:r>
        <w:rPr>
          <w:rStyle w:val="s9"/>
        </w:rPr>
        <w:fldChar w:fldCharType="separate"/>
      </w:r>
      <w:r>
        <w:rPr>
          <w:rStyle w:val="a3"/>
          <w:i/>
          <w:iCs/>
          <w:lang w:val="kk-KZ"/>
        </w:rPr>
        <w:t>бұр.ред.қара</w:t>
      </w:r>
      <w:r>
        <w:rPr>
          <w:rStyle w:val="s9"/>
        </w:rPr>
        <w:fldChar w:fldCharType="end"/>
      </w:r>
      <w:r>
        <w:rPr>
          <w:rStyle w:val="s3"/>
          <w:lang w:val="kk-KZ"/>
        </w:rPr>
        <w:t>)</w:t>
      </w:r>
    </w:p>
    <w:p w:rsidR="00A65533" w:rsidRPr="00392790" w:rsidRDefault="00A65533" w:rsidP="00A65533">
      <w:pPr>
        <w:ind w:firstLine="400"/>
        <w:jc w:val="both"/>
        <w:rPr>
          <w:lang w:val="kk-KZ"/>
        </w:rPr>
      </w:pPr>
      <w:r>
        <w:rPr>
          <w:rStyle w:val="s0"/>
          <w:lang w:val="kk-KZ"/>
        </w:rPr>
        <w:t>1. Шартта мынадай негізгі ұғымдар пайдаланылады:</w:t>
      </w:r>
    </w:p>
    <w:p w:rsidR="00A65533" w:rsidRPr="00392790" w:rsidRDefault="00A65533" w:rsidP="00A65533">
      <w:pPr>
        <w:ind w:firstLine="400"/>
        <w:jc w:val="both"/>
        <w:rPr>
          <w:lang w:val="kk-KZ"/>
        </w:rPr>
      </w:pPr>
      <w:r>
        <w:rPr>
          <w:rStyle w:val="s0"/>
          <w:lang w:val="kk-KZ"/>
        </w:rPr>
        <w:t>1) есептік кезең - тұтынылған электр энергиясы есепке алынатын және тұтынушыға төлеу үшін ұсынылатын электрмен жабдықтау шартымен айқындалатын уақыт кезеңі;</w:t>
      </w:r>
    </w:p>
    <w:p w:rsidR="00A65533" w:rsidRPr="00392790" w:rsidRDefault="00A65533" w:rsidP="00A65533">
      <w:pPr>
        <w:ind w:firstLine="400"/>
        <w:jc w:val="both"/>
        <w:rPr>
          <w:lang w:val="kk-KZ"/>
        </w:rPr>
      </w:pPr>
      <w:r>
        <w:rPr>
          <w:rStyle w:val="s0"/>
          <w:lang w:val="kk-KZ"/>
        </w:rPr>
        <w:t>2) тұтынушы - шарт негізінде электр энергиясын тұтынатын жеке немесе заңды тұлға;</w:t>
      </w:r>
    </w:p>
    <w:p w:rsidR="00A65533" w:rsidRPr="00392790" w:rsidRDefault="00A65533" w:rsidP="00A65533">
      <w:pPr>
        <w:ind w:firstLine="397"/>
        <w:jc w:val="both"/>
        <w:rPr>
          <w:lang w:val="kk-KZ"/>
        </w:rPr>
      </w:pPr>
      <w:r>
        <w:rPr>
          <w:rStyle w:val="s0"/>
          <w:lang w:val="kk-KZ"/>
        </w:rPr>
        <w:t>3) коммерциялық есепке алу аспабы - электр қуатын, электр энергиясын коммерциялық есепке алуға арналған, Қазақстан Республикасының заңнамасында белгіленген тәртіппен қолдануға рұқсат етілген техникалық құрылғы;</w:t>
      </w:r>
    </w:p>
    <w:p w:rsidR="00A65533" w:rsidRPr="00392790" w:rsidRDefault="00A65533" w:rsidP="00A65533">
      <w:pPr>
        <w:ind w:firstLine="400"/>
        <w:jc w:val="both"/>
        <w:rPr>
          <w:lang w:val="kk-KZ"/>
        </w:rPr>
      </w:pPr>
      <w:r>
        <w:rPr>
          <w:rStyle w:val="s0"/>
          <w:lang w:val="kk-KZ"/>
        </w:rPr>
        <w:t>4 )электр энергиясының коммерциялық есепке алу жүйесі - электр энергиясы мен қуаты шығынын анықтауға арналған коммерциялық есепке алу құралдарының жиынтығы (электр энергиясын есептеуіш, ток пен кернеудің өлшеу трансформаторлары) және өзара белгіленген схема арқылы жалғанған құрылғы (коммутациялық аппарат);</w:t>
      </w:r>
    </w:p>
    <w:p w:rsidR="00A65533" w:rsidRPr="00392790" w:rsidRDefault="00A65533" w:rsidP="00A65533">
      <w:pPr>
        <w:ind w:firstLine="400"/>
        <w:jc w:val="both"/>
        <w:rPr>
          <w:lang w:val="kk-KZ"/>
        </w:rPr>
      </w:pPr>
      <w:r>
        <w:rPr>
          <w:rStyle w:val="s0"/>
          <w:lang w:val="kk-KZ"/>
        </w:rPr>
        <w:t>5) электр энергиясын сату нүктесі - энергиямен жабдықтаушы ұйыммен электр энергиясын беру туралы шарты бар энергия беруші ұйымның жауапкершілігі шекарасында орналасқан нүкте.</w:t>
      </w:r>
    </w:p>
    <w:p w:rsidR="00A65533" w:rsidRPr="00392790" w:rsidRDefault="00A65533" w:rsidP="00A65533">
      <w:pPr>
        <w:ind w:firstLine="400"/>
        <w:jc w:val="both"/>
        <w:rPr>
          <w:lang w:val="kk-KZ"/>
        </w:rPr>
      </w:pPr>
      <w:r>
        <w:rPr>
          <w:rStyle w:val="s0"/>
          <w:lang w:val="kk-KZ"/>
        </w:rPr>
        <w:t xml:space="preserve">Осы Шартта қолданылатын өзге де ұғымдар мен терминдер Қазақстан Республикасының электр энергетикасы мен табиғи монополиялар саласындағы </w:t>
      </w:r>
      <w:r>
        <w:rPr>
          <w:rStyle w:val="s2"/>
        </w:rPr>
        <w:fldChar w:fldCharType="begin"/>
      </w:r>
      <w:r w:rsidRPr="00392790">
        <w:rPr>
          <w:rStyle w:val="s2"/>
          <w:lang w:val="kk-KZ"/>
        </w:rPr>
        <w:instrText xml:space="preserve"> HYPERLINK "http://online.zakon.kz/Document/?link_id=1000219589" </w:instrText>
      </w:r>
      <w:r>
        <w:rPr>
          <w:rStyle w:val="s2"/>
        </w:rPr>
        <w:fldChar w:fldCharType="separate"/>
      </w:r>
      <w:r>
        <w:rPr>
          <w:rStyle w:val="a3"/>
          <w:lang w:val="kk-KZ"/>
        </w:rPr>
        <w:t>заңнамасына</w:t>
      </w:r>
      <w:r>
        <w:rPr>
          <w:rStyle w:val="s2"/>
        </w:rPr>
        <w:fldChar w:fldCharType="end"/>
      </w:r>
      <w:r>
        <w:rPr>
          <w:rStyle w:val="s0"/>
          <w:lang w:val="kk-KZ"/>
        </w:rPr>
        <w:t xml:space="preserve"> сәйкес қолданылады.</w:t>
      </w:r>
    </w:p>
    <w:p w:rsidR="00A65533" w:rsidRPr="00392790" w:rsidRDefault="00A65533" w:rsidP="00A65533">
      <w:pPr>
        <w:jc w:val="center"/>
        <w:rPr>
          <w:lang w:val="kk-KZ"/>
        </w:rPr>
      </w:pPr>
      <w:r>
        <w:rPr>
          <w:rStyle w:val="s1"/>
          <w:lang w:val="kk-KZ"/>
        </w:rPr>
        <w:t> </w:t>
      </w:r>
    </w:p>
    <w:p w:rsidR="00A65533" w:rsidRPr="00392790" w:rsidRDefault="00A65533" w:rsidP="00A65533">
      <w:pPr>
        <w:jc w:val="center"/>
        <w:rPr>
          <w:lang w:val="kk-KZ"/>
        </w:rPr>
      </w:pPr>
      <w:r>
        <w:rPr>
          <w:rStyle w:val="s1"/>
          <w:lang w:val="kk-KZ"/>
        </w:rPr>
        <w:t> </w:t>
      </w:r>
    </w:p>
    <w:p w:rsidR="00A65533" w:rsidRPr="00392790" w:rsidRDefault="00A65533" w:rsidP="00A65533">
      <w:pPr>
        <w:jc w:val="center"/>
        <w:rPr>
          <w:lang w:val="kk-KZ"/>
        </w:rPr>
      </w:pPr>
      <w:r>
        <w:rPr>
          <w:rStyle w:val="s1"/>
          <w:lang w:val="kk-KZ"/>
        </w:rPr>
        <w:t>2-тарау. Шарттың мәні</w:t>
      </w:r>
    </w:p>
    <w:p w:rsidR="00A65533" w:rsidRPr="00392790" w:rsidRDefault="00A65533" w:rsidP="00A65533">
      <w:pPr>
        <w:jc w:val="center"/>
        <w:rPr>
          <w:lang w:val="kk-KZ"/>
        </w:rPr>
      </w:pPr>
      <w:r>
        <w:rPr>
          <w:rStyle w:val="s1"/>
          <w:lang w:val="kk-KZ"/>
        </w:rPr>
        <w:lastRenderedPageBreak/>
        <w:t> </w:t>
      </w:r>
    </w:p>
    <w:p w:rsidR="00A65533" w:rsidRPr="00392790" w:rsidRDefault="00A65533" w:rsidP="00A65533">
      <w:pPr>
        <w:ind w:firstLine="400"/>
        <w:jc w:val="both"/>
        <w:rPr>
          <w:lang w:val="kk-KZ"/>
        </w:rPr>
      </w:pPr>
      <w:r>
        <w:rPr>
          <w:rStyle w:val="s0"/>
          <w:lang w:val="kk-KZ"/>
        </w:rPr>
        <w:t>2. Сатушы сату нүктесіне дейін Тұтынушыға электр энергиясын беруге міндеттенеді, ал Тұтынушы осы Шарттың тәртібі мен талаптарына сәйкес тұтынған электр энергиясы үшін ақы төлеуге міндеттенеді.</w:t>
      </w:r>
    </w:p>
    <w:p w:rsidR="00A65533" w:rsidRPr="00392790" w:rsidRDefault="00A65533" w:rsidP="00A65533">
      <w:pPr>
        <w:ind w:firstLine="400"/>
        <w:jc w:val="both"/>
        <w:rPr>
          <w:lang w:val="kk-KZ"/>
        </w:rPr>
      </w:pPr>
      <w:r>
        <w:rPr>
          <w:rStyle w:val="s0"/>
          <w:lang w:val="kk-KZ"/>
        </w:rPr>
        <w:t>3. Шарт Тұтынушымен оның Қазақстан Республикасының электр энергетикасы саласындағы қолданыстағы заңнамасында белгіленген тәртіппен тікелей электр желілеріне қосылған жабдығы мен коммерциялық есепке алу аспаптары болған жағдайда ғана жасалады.</w:t>
      </w:r>
    </w:p>
    <w:p w:rsidR="00A65533" w:rsidRPr="00392790" w:rsidRDefault="00A65533" w:rsidP="00A65533">
      <w:pPr>
        <w:jc w:val="center"/>
        <w:rPr>
          <w:lang w:val="kk-KZ"/>
        </w:rPr>
      </w:pPr>
      <w:r>
        <w:rPr>
          <w:rStyle w:val="s1"/>
          <w:lang w:val="kk-KZ"/>
        </w:rPr>
        <w:t> </w:t>
      </w:r>
    </w:p>
    <w:p w:rsidR="00A65533" w:rsidRPr="00392790" w:rsidRDefault="00A65533" w:rsidP="00A65533">
      <w:pPr>
        <w:jc w:val="center"/>
        <w:rPr>
          <w:lang w:val="kk-KZ"/>
        </w:rPr>
      </w:pPr>
      <w:r>
        <w:rPr>
          <w:rStyle w:val="s1"/>
          <w:lang w:val="kk-KZ"/>
        </w:rPr>
        <w:t> </w:t>
      </w:r>
    </w:p>
    <w:p w:rsidR="00A65533" w:rsidRDefault="00A65533" w:rsidP="00A65533">
      <w:pPr>
        <w:jc w:val="center"/>
      </w:pPr>
      <w:r>
        <w:rPr>
          <w:rStyle w:val="s1"/>
        </w:rPr>
        <w:t xml:space="preserve">3-тарау. </w:t>
      </w:r>
      <w:proofErr w:type="spellStart"/>
      <w:r>
        <w:rPr>
          <w:rStyle w:val="s1"/>
        </w:rPr>
        <w:t>Тұтынылатын</w:t>
      </w:r>
      <w:proofErr w:type="spellEnd"/>
      <w:r>
        <w:rPr>
          <w:rStyle w:val="s1"/>
        </w:rPr>
        <w:t xml:space="preserve"> </w:t>
      </w:r>
      <w:proofErr w:type="spellStart"/>
      <w:r>
        <w:rPr>
          <w:rStyle w:val="s1"/>
        </w:rPr>
        <w:t>электр</w:t>
      </w:r>
      <w:proofErr w:type="spellEnd"/>
      <w:r>
        <w:rPr>
          <w:rStyle w:val="s1"/>
        </w:rPr>
        <w:t xml:space="preserve"> </w:t>
      </w:r>
      <w:proofErr w:type="spellStart"/>
      <w:r>
        <w:rPr>
          <w:rStyle w:val="s1"/>
        </w:rPr>
        <w:t>энергиясын</w:t>
      </w:r>
      <w:proofErr w:type="spellEnd"/>
      <w:r>
        <w:rPr>
          <w:rStyle w:val="s1"/>
        </w:rPr>
        <w:t xml:space="preserve"> </w:t>
      </w:r>
      <w:proofErr w:type="spellStart"/>
      <w:r>
        <w:rPr>
          <w:rStyle w:val="s1"/>
        </w:rPr>
        <w:t>есепке</w:t>
      </w:r>
      <w:proofErr w:type="spellEnd"/>
      <w:r>
        <w:rPr>
          <w:rStyle w:val="s1"/>
        </w:rPr>
        <w:t xml:space="preserve"> </w:t>
      </w:r>
      <w:proofErr w:type="spellStart"/>
      <w:r>
        <w:rPr>
          <w:rStyle w:val="s1"/>
        </w:rPr>
        <w:t>алу</w:t>
      </w:r>
      <w:proofErr w:type="spellEnd"/>
    </w:p>
    <w:p w:rsidR="00A65533" w:rsidRDefault="00A65533" w:rsidP="00A65533">
      <w:pPr>
        <w:jc w:val="center"/>
      </w:pPr>
      <w:r>
        <w:rPr>
          <w:rStyle w:val="s1"/>
          <w:lang w:val="kk-KZ"/>
        </w:rPr>
        <w:t> </w:t>
      </w:r>
    </w:p>
    <w:p w:rsidR="00A65533" w:rsidRDefault="00A65533" w:rsidP="00A65533">
      <w:pPr>
        <w:ind w:firstLine="400"/>
        <w:jc w:val="both"/>
      </w:pPr>
      <w:r>
        <w:rPr>
          <w:rStyle w:val="s0"/>
        </w:rPr>
        <w:t xml:space="preserve">4. </w:t>
      </w:r>
      <w:proofErr w:type="spellStart"/>
      <w:r>
        <w:rPr>
          <w:rStyle w:val="s0"/>
        </w:rPr>
        <w:t>Сатушы</w:t>
      </w:r>
      <w:proofErr w:type="spellEnd"/>
      <w:r>
        <w:rPr>
          <w:rStyle w:val="s0"/>
        </w:rPr>
        <w:t xml:space="preserve"> </w:t>
      </w:r>
      <w:proofErr w:type="spellStart"/>
      <w:r>
        <w:rPr>
          <w:rStyle w:val="s0"/>
        </w:rPr>
        <w:t>берген</w:t>
      </w:r>
      <w:proofErr w:type="spellEnd"/>
      <w:r>
        <w:rPr>
          <w:rStyle w:val="s0"/>
        </w:rPr>
        <w:t xml:space="preserve"> </w:t>
      </w:r>
      <w:proofErr w:type="spellStart"/>
      <w:r>
        <w:rPr>
          <w:rStyle w:val="s0"/>
        </w:rPr>
        <w:t>және</w:t>
      </w:r>
      <w:proofErr w:type="spellEnd"/>
      <w:proofErr w:type="gramStart"/>
      <w:r>
        <w:rPr>
          <w:rStyle w:val="s0"/>
        </w:rPr>
        <w:t xml:space="preserve"> </w:t>
      </w:r>
      <w:proofErr w:type="spellStart"/>
      <w:r>
        <w:rPr>
          <w:rStyle w:val="s0"/>
        </w:rPr>
        <w:t>Т</w:t>
      </w:r>
      <w:proofErr w:type="gramEnd"/>
      <w:r>
        <w:rPr>
          <w:rStyle w:val="s0"/>
        </w:rPr>
        <w:t>ұтынушы</w:t>
      </w:r>
      <w:proofErr w:type="spellEnd"/>
      <w:r>
        <w:rPr>
          <w:rStyle w:val="s0"/>
        </w:rPr>
        <w:t xml:space="preserve"> </w:t>
      </w:r>
      <w:proofErr w:type="spellStart"/>
      <w:r>
        <w:rPr>
          <w:rStyle w:val="s0"/>
        </w:rPr>
        <w:t>қабылдаған</w:t>
      </w:r>
      <w:proofErr w:type="spellEnd"/>
      <w:r>
        <w:rPr>
          <w:rStyle w:val="s0"/>
        </w:rPr>
        <w:t xml:space="preserve"> </w:t>
      </w:r>
      <w:proofErr w:type="spellStart"/>
      <w:r>
        <w:rPr>
          <w:rStyle w:val="s0"/>
        </w:rPr>
        <w:t>электр</w:t>
      </w:r>
      <w:proofErr w:type="spellEnd"/>
      <w:r>
        <w:rPr>
          <w:rStyle w:val="s0"/>
        </w:rPr>
        <w:t xml:space="preserve"> </w:t>
      </w:r>
      <w:proofErr w:type="spellStart"/>
      <w:r>
        <w:rPr>
          <w:rStyle w:val="s0"/>
        </w:rPr>
        <w:t>энергиясының</w:t>
      </w:r>
      <w:proofErr w:type="spellEnd"/>
      <w:r>
        <w:rPr>
          <w:rStyle w:val="s0"/>
        </w:rPr>
        <w:t xml:space="preserve"> </w:t>
      </w:r>
      <w:proofErr w:type="spellStart"/>
      <w:r>
        <w:rPr>
          <w:rStyle w:val="s0"/>
        </w:rPr>
        <w:t>көлемі</w:t>
      </w:r>
      <w:proofErr w:type="spellEnd"/>
      <w:r>
        <w:rPr>
          <w:rStyle w:val="s0"/>
        </w:rPr>
        <w:t xml:space="preserve"> </w:t>
      </w:r>
      <w:proofErr w:type="spellStart"/>
      <w:r>
        <w:rPr>
          <w:rStyle w:val="s0"/>
        </w:rPr>
        <w:t>коммерциялық</w:t>
      </w:r>
      <w:proofErr w:type="spellEnd"/>
      <w:r>
        <w:rPr>
          <w:rStyle w:val="s0"/>
        </w:rPr>
        <w:t xml:space="preserve"> </w:t>
      </w:r>
      <w:proofErr w:type="spellStart"/>
      <w:r>
        <w:rPr>
          <w:rStyle w:val="s0"/>
        </w:rPr>
        <w:t>есепке</w:t>
      </w:r>
      <w:proofErr w:type="spellEnd"/>
      <w:r>
        <w:rPr>
          <w:rStyle w:val="s0"/>
        </w:rPr>
        <w:t xml:space="preserve"> </w:t>
      </w:r>
      <w:proofErr w:type="spellStart"/>
      <w:r>
        <w:rPr>
          <w:rStyle w:val="s0"/>
        </w:rPr>
        <w:t>алу</w:t>
      </w:r>
      <w:proofErr w:type="spellEnd"/>
      <w:r>
        <w:rPr>
          <w:rStyle w:val="s0"/>
        </w:rPr>
        <w:t xml:space="preserve"> </w:t>
      </w:r>
      <w:proofErr w:type="spellStart"/>
      <w:r>
        <w:rPr>
          <w:rStyle w:val="s0"/>
        </w:rPr>
        <w:t>аспаптарының</w:t>
      </w:r>
      <w:proofErr w:type="spellEnd"/>
      <w:r>
        <w:rPr>
          <w:rStyle w:val="s0"/>
        </w:rPr>
        <w:t xml:space="preserve"> </w:t>
      </w:r>
      <w:proofErr w:type="spellStart"/>
      <w:r>
        <w:rPr>
          <w:rStyle w:val="s0"/>
        </w:rPr>
        <w:t>көрсеткішімен</w:t>
      </w:r>
      <w:proofErr w:type="spellEnd"/>
      <w:r>
        <w:rPr>
          <w:rStyle w:val="s0"/>
        </w:rPr>
        <w:t xml:space="preserve">, ал </w:t>
      </w:r>
      <w:proofErr w:type="spellStart"/>
      <w:r>
        <w:rPr>
          <w:rStyle w:val="s0"/>
        </w:rPr>
        <w:t>олар</w:t>
      </w:r>
      <w:proofErr w:type="spellEnd"/>
      <w:r>
        <w:rPr>
          <w:rStyle w:val="s0"/>
        </w:rPr>
        <w:t xml:space="preserve"> </w:t>
      </w:r>
      <w:proofErr w:type="spellStart"/>
      <w:r>
        <w:rPr>
          <w:rStyle w:val="s0"/>
        </w:rPr>
        <w:t>болмаған</w:t>
      </w:r>
      <w:proofErr w:type="spellEnd"/>
      <w:r>
        <w:rPr>
          <w:rStyle w:val="s0"/>
        </w:rPr>
        <w:t xml:space="preserve"> </w:t>
      </w:r>
      <w:proofErr w:type="spellStart"/>
      <w:r>
        <w:rPr>
          <w:rStyle w:val="s0"/>
        </w:rPr>
        <w:t>немесе</w:t>
      </w:r>
      <w:proofErr w:type="spellEnd"/>
      <w:r>
        <w:rPr>
          <w:rStyle w:val="s0"/>
        </w:rPr>
        <w:t xml:space="preserve"> </w:t>
      </w:r>
      <w:proofErr w:type="spellStart"/>
      <w:r>
        <w:rPr>
          <w:rStyle w:val="s0"/>
        </w:rPr>
        <w:t>уақытша</w:t>
      </w:r>
      <w:proofErr w:type="spellEnd"/>
      <w:r>
        <w:rPr>
          <w:rStyle w:val="s0"/>
        </w:rPr>
        <w:t xml:space="preserve"> </w:t>
      </w:r>
      <w:proofErr w:type="spellStart"/>
      <w:r>
        <w:rPr>
          <w:rStyle w:val="s0"/>
        </w:rPr>
        <w:t>бұзылған</w:t>
      </w:r>
      <w:proofErr w:type="spellEnd"/>
      <w:r>
        <w:rPr>
          <w:rStyle w:val="s0"/>
        </w:rPr>
        <w:t xml:space="preserve"> </w:t>
      </w:r>
      <w:proofErr w:type="spellStart"/>
      <w:r>
        <w:rPr>
          <w:rStyle w:val="s0"/>
        </w:rPr>
        <w:t>кезде</w:t>
      </w:r>
      <w:proofErr w:type="spellEnd"/>
      <w:r>
        <w:rPr>
          <w:rStyle w:val="s0"/>
        </w:rPr>
        <w:t xml:space="preserve"> - </w:t>
      </w:r>
      <w:proofErr w:type="spellStart"/>
      <w:r>
        <w:rPr>
          <w:rStyle w:val="s0"/>
        </w:rPr>
        <w:t>есептік</w:t>
      </w:r>
      <w:proofErr w:type="spellEnd"/>
      <w:r>
        <w:rPr>
          <w:rStyle w:val="s0"/>
        </w:rPr>
        <w:t xml:space="preserve"> </w:t>
      </w:r>
      <w:proofErr w:type="spellStart"/>
      <w:r>
        <w:rPr>
          <w:rStyle w:val="s0"/>
        </w:rPr>
        <w:t>жолмен</w:t>
      </w:r>
      <w:proofErr w:type="spellEnd"/>
      <w:r>
        <w:rPr>
          <w:rStyle w:val="s0"/>
        </w:rPr>
        <w:t xml:space="preserve"> </w:t>
      </w:r>
      <w:proofErr w:type="spellStart"/>
      <w:r>
        <w:rPr>
          <w:rStyle w:val="s0"/>
        </w:rPr>
        <w:t>анықталады</w:t>
      </w:r>
      <w:proofErr w:type="spellEnd"/>
      <w:r>
        <w:rPr>
          <w:rStyle w:val="s0"/>
        </w:rPr>
        <w:t>.</w:t>
      </w:r>
    </w:p>
    <w:p w:rsidR="00A65533" w:rsidRDefault="00A65533" w:rsidP="00A65533">
      <w:pPr>
        <w:ind w:firstLine="400"/>
        <w:jc w:val="both"/>
      </w:pPr>
      <w:r>
        <w:rPr>
          <w:rStyle w:val="s0"/>
        </w:rPr>
        <w:t xml:space="preserve">5. </w:t>
      </w:r>
      <w:proofErr w:type="spellStart"/>
      <w:r>
        <w:rPr>
          <w:rStyle w:val="s0"/>
        </w:rPr>
        <w:t>Коммерциялық</w:t>
      </w:r>
      <w:proofErr w:type="spellEnd"/>
      <w:r>
        <w:rPr>
          <w:rStyle w:val="s0"/>
        </w:rPr>
        <w:t xml:space="preserve"> </w:t>
      </w:r>
      <w:proofErr w:type="spellStart"/>
      <w:r>
        <w:rPr>
          <w:rStyle w:val="s0"/>
        </w:rPr>
        <w:t>есепке</w:t>
      </w:r>
      <w:proofErr w:type="spellEnd"/>
      <w:r>
        <w:rPr>
          <w:rStyle w:val="s0"/>
        </w:rPr>
        <w:t xml:space="preserve"> </w:t>
      </w:r>
      <w:proofErr w:type="spellStart"/>
      <w:r>
        <w:rPr>
          <w:rStyle w:val="s0"/>
        </w:rPr>
        <w:t>алу</w:t>
      </w:r>
      <w:proofErr w:type="spellEnd"/>
      <w:r>
        <w:rPr>
          <w:rStyle w:val="s0"/>
        </w:rPr>
        <w:t xml:space="preserve"> </w:t>
      </w:r>
      <w:proofErr w:type="spellStart"/>
      <w:r>
        <w:rPr>
          <w:rStyle w:val="s0"/>
        </w:rPr>
        <w:t>аспаптарының</w:t>
      </w:r>
      <w:proofErr w:type="spellEnd"/>
      <w:r>
        <w:rPr>
          <w:rStyle w:val="s0"/>
        </w:rPr>
        <w:t xml:space="preserve"> саны осы </w:t>
      </w:r>
      <w:proofErr w:type="spellStart"/>
      <w:proofErr w:type="gramStart"/>
      <w:r>
        <w:rPr>
          <w:rStyle w:val="s0"/>
        </w:rPr>
        <w:t>Шарт</w:t>
      </w:r>
      <w:proofErr w:type="gramEnd"/>
      <w:r>
        <w:rPr>
          <w:rStyle w:val="s0"/>
        </w:rPr>
        <w:t>қа</w:t>
      </w:r>
      <w:proofErr w:type="spellEnd"/>
      <w:r>
        <w:rPr>
          <w:rStyle w:val="s0"/>
        </w:rPr>
        <w:t xml:space="preserve"> </w:t>
      </w:r>
      <w:hyperlink w:anchor="sub31" w:history="1">
        <w:r>
          <w:rPr>
            <w:rStyle w:val="a3"/>
          </w:rPr>
          <w:t>1-қосымшаға</w:t>
        </w:r>
      </w:hyperlink>
      <w:r>
        <w:rPr>
          <w:rStyle w:val="s0"/>
        </w:rPr>
        <w:t xml:space="preserve"> </w:t>
      </w:r>
      <w:proofErr w:type="spellStart"/>
      <w:r>
        <w:rPr>
          <w:rStyle w:val="s0"/>
        </w:rPr>
        <w:t>сәйкес</w:t>
      </w:r>
      <w:proofErr w:type="spellEnd"/>
      <w:r>
        <w:rPr>
          <w:rStyle w:val="s0"/>
        </w:rPr>
        <w:t xml:space="preserve"> </w:t>
      </w:r>
      <w:proofErr w:type="spellStart"/>
      <w:r>
        <w:rPr>
          <w:rStyle w:val="s0"/>
        </w:rPr>
        <w:t>коммерциялық</w:t>
      </w:r>
      <w:proofErr w:type="spellEnd"/>
      <w:r>
        <w:rPr>
          <w:rStyle w:val="s0"/>
        </w:rPr>
        <w:t xml:space="preserve"> </w:t>
      </w:r>
      <w:proofErr w:type="spellStart"/>
      <w:r>
        <w:rPr>
          <w:rStyle w:val="s0"/>
        </w:rPr>
        <w:t>есепке</w:t>
      </w:r>
      <w:proofErr w:type="spellEnd"/>
      <w:r>
        <w:rPr>
          <w:rStyle w:val="s0"/>
        </w:rPr>
        <w:t xml:space="preserve"> </w:t>
      </w:r>
      <w:proofErr w:type="spellStart"/>
      <w:r>
        <w:rPr>
          <w:rStyle w:val="s0"/>
        </w:rPr>
        <w:t>алу</w:t>
      </w:r>
      <w:proofErr w:type="spellEnd"/>
      <w:r>
        <w:rPr>
          <w:rStyle w:val="s0"/>
        </w:rPr>
        <w:t xml:space="preserve"> </w:t>
      </w:r>
      <w:proofErr w:type="spellStart"/>
      <w:r>
        <w:rPr>
          <w:rStyle w:val="s0"/>
        </w:rPr>
        <w:t>аспаптарының</w:t>
      </w:r>
      <w:proofErr w:type="spellEnd"/>
      <w:r>
        <w:rPr>
          <w:rStyle w:val="s0"/>
        </w:rPr>
        <w:t xml:space="preserve"> </w:t>
      </w:r>
      <w:proofErr w:type="spellStart"/>
      <w:r>
        <w:rPr>
          <w:rStyle w:val="s0"/>
        </w:rPr>
        <w:t>тізбесінде</w:t>
      </w:r>
      <w:proofErr w:type="spellEnd"/>
      <w:r>
        <w:rPr>
          <w:rStyle w:val="s0"/>
        </w:rPr>
        <w:t xml:space="preserve"> </w:t>
      </w:r>
      <w:proofErr w:type="spellStart"/>
      <w:r>
        <w:rPr>
          <w:rStyle w:val="s0"/>
        </w:rPr>
        <w:t>көрсетіледі</w:t>
      </w:r>
      <w:proofErr w:type="spellEnd"/>
      <w:r>
        <w:rPr>
          <w:rStyle w:val="s0"/>
        </w:rPr>
        <w:t>.</w:t>
      </w:r>
    </w:p>
    <w:p w:rsidR="00A65533" w:rsidRDefault="00A65533" w:rsidP="00A65533">
      <w:pPr>
        <w:jc w:val="both"/>
      </w:pPr>
      <w:r>
        <w:rPr>
          <w:rStyle w:val="s3"/>
          <w:lang w:val="kk-KZ"/>
        </w:rPr>
        <w:t xml:space="preserve">ҚР Энергетика министрінің 2020.06.02. № 43 </w:t>
      </w:r>
      <w:r>
        <w:rPr>
          <w:rStyle w:val="s9"/>
        </w:rPr>
        <w:fldChar w:fldCharType="begin"/>
      </w:r>
      <w:r>
        <w:rPr>
          <w:rStyle w:val="s9"/>
        </w:rPr>
        <w:instrText xml:space="preserve"> HYPERLINK "http://online.zakon.kz/Document/?link_id=1007402201" </w:instrText>
      </w:r>
      <w:r>
        <w:rPr>
          <w:rStyle w:val="s9"/>
        </w:rPr>
        <w:fldChar w:fldCharType="separate"/>
      </w:r>
      <w:r>
        <w:rPr>
          <w:rStyle w:val="a3"/>
          <w:i/>
          <w:iCs/>
          <w:lang w:val="kk-KZ"/>
        </w:rPr>
        <w:t>бұйрығымен</w:t>
      </w:r>
      <w:r>
        <w:rPr>
          <w:rStyle w:val="s9"/>
        </w:rPr>
        <w:fldChar w:fldCharType="end"/>
      </w:r>
      <w:r>
        <w:rPr>
          <w:rStyle w:val="s3"/>
        </w:rPr>
        <w:t xml:space="preserve"> </w:t>
      </w:r>
      <w:r>
        <w:rPr>
          <w:rStyle w:val="s3"/>
          <w:lang w:val="kk-KZ"/>
        </w:rPr>
        <w:t>6-тармақ жаңа редакцияда (</w:t>
      </w:r>
      <w:r>
        <w:rPr>
          <w:rStyle w:val="s9"/>
        </w:rPr>
        <w:fldChar w:fldCharType="begin"/>
      </w:r>
      <w:r>
        <w:rPr>
          <w:rStyle w:val="s9"/>
        </w:rPr>
        <w:instrText xml:space="preserve"> HYPERLINK "http://online.zakon.kz/Document/?link_id=1007402186" </w:instrText>
      </w:r>
      <w:r>
        <w:rPr>
          <w:rStyle w:val="s9"/>
        </w:rPr>
        <w:fldChar w:fldCharType="separate"/>
      </w:r>
      <w:r>
        <w:rPr>
          <w:rStyle w:val="a3"/>
          <w:i/>
          <w:iCs/>
          <w:lang w:val="kk-KZ"/>
        </w:rPr>
        <w:t>бұр.ред.қара</w:t>
      </w:r>
      <w:r>
        <w:rPr>
          <w:rStyle w:val="s9"/>
        </w:rPr>
        <w:fldChar w:fldCharType="end"/>
      </w:r>
      <w:r>
        <w:rPr>
          <w:rStyle w:val="s3"/>
          <w:lang w:val="kk-KZ"/>
        </w:rPr>
        <w:t>)</w:t>
      </w:r>
    </w:p>
    <w:p w:rsidR="00A65533" w:rsidRPr="00392790" w:rsidRDefault="00A65533" w:rsidP="00A65533">
      <w:pPr>
        <w:ind w:firstLine="397"/>
        <w:jc w:val="both"/>
        <w:rPr>
          <w:lang w:val="kk-KZ"/>
        </w:rPr>
      </w:pPr>
      <w:r>
        <w:rPr>
          <w:rStyle w:val="s0"/>
          <w:lang w:val="kk-KZ"/>
        </w:rPr>
        <w:t>6. Коммерциялық есепке алу аспаптарының көрсеткіштерін алуды Сатушының немесе энергия беруші ұйымның өкілдері сағат 21-00-ден кешіктірмей жүргізеді. Электр энергиясын коммерциялық есепке алудың автоматтандырылған жүйелерін пайдалану кезінде көрсеткіштерді қашықтықтан алуға кез келген уақытта жол беріледі.</w:t>
      </w:r>
    </w:p>
    <w:p w:rsidR="00A65533" w:rsidRPr="00392790" w:rsidRDefault="00A65533" w:rsidP="00A65533">
      <w:pPr>
        <w:ind w:firstLine="397"/>
        <w:jc w:val="both"/>
        <w:rPr>
          <w:lang w:val="kk-KZ"/>
        </w:rPr>
      </w:pPr>
      <w:r>
        <w:rPr>
          <w:rStyle w:val="s0"/>
          <w:lang w:val="kk-KZ"/>
        </w:rPr>
        <w:t>Коммерциялық есепке алу аспаптарының көрсеткіштерін алу кезінде Тұтынушының өзіне-өзі қызмет көрсетуіне жол беріледі. Көрсеткіштерді алу және төлем құжаттарын төлеу кезінде Тұтынушы жіберген қателерді Сатушы және (немесе) энергия беруші ұйым олардың анықталуына қарай есепке алады.</w:t>
      </w:r>
    </w:p>
    <w:p w:rsidR="00A65533" w:rsidRPr="00392790" w:rsidRDefault="00A65533" w:rsidP="00A65533">
      <w:pPr>
        <w:ind w:firstLine="400"/>
        <w:jc w:val="both"/>
        <w:rPr>
          <w:lang w:val="kk-KZ"/>
        </w:rPr>
      </w:pPr>
      <w:r>
        <w:rPr>
          <w:rStyle w:val="s0"/>
          <w:lang w:val="kk-KZ"/>
        </w:rPr>
        <w:t xml:space="preserve">7. Тұтынушы кезекті жылға электр энергиясын тұтыну көлемін анықтау үшін жабдықтау жылының алдыңғы жылы басталғанға дейін 30 күннен кешіктірмей осы Шартқа </w:t>
      </w:r>
      <w:r>
        <w:rPr>
          <w:rStyle w:val="s2"/>
        </w:rPr>
        <w:fldChar w:fldCharType="begin"/>
      </w:r>
      <w:r w:rsidRPr="00392790">
        <w:rPr>
          <w:rStyle w:val="s2"/>
          <w:lang w:val="kk-KZ"/>
        </w:rPr>
        <w:instrText xml:space="preserve"> HYPERLINK "" \l "sub32" </w:instrText>
      </w:r>
      <w:r>
        <w:rPr>
          <w:rStyle w:val="s2"/>
        </w:rPr>
        <w:fldChar w:fldCharType="separate"/>
      </w:r>
      <w:r>
        <w:rPr>
          <w:rStyle w:val="a3"/>
          <w:lang w:val="kk-KZ"/>
        </w:rPr>
        <w:t>2-қосымшаға</w:t>
      </w:r>
      <w:r>
        <w:rPr>
          <w:rStyle w:val="s2"/>
        </w:rPr>
        <w:fldChar w:fldCharType="end"/>
      </w:r>
      <w:r>
        <w:rPr>
          <w:rStyle w:val="s0"/>
          <w:lang w:val="kk-KZ"/>
        </w:rPr>
        <w:t xml:space="preserve"> сәйкес нысан бойынша электр энергиясын беру туралы алдын ала өтінім береді.</w:t>
      </w:r>
    </w:p>
    <w:p w:rsidR="00A65533" w:rsidRPr="00392790" w:rsidRDefault="00A65533" w:rsidP="00A65533">
      <w:pPr>
        <w:jc w:val="center"/>
        <w:rPr>
          <w:lang w:val="kk-KZ"/>
        </w:rPr>
      </w:pPr>
      <w:r>
        <w:rPr>
          <w:rStyle w:val="s1"/>
          <w:lang w:val="kk-KZ"/>
        </w:rPr>
        <w:t> </w:t>
      </w:r>
    </w:p>
    <w:p w:rsidR="00A65533" w:rsidRPr="00392790" w:rsidRDefault="00A65533" w:rsidP="00A65533">
      <w:pPr>
        <w:jc w:val="center"/>
        <w:rPr>
          <w:lang w:val="kk-KZ"/>
        </w:rPr>
      </w:pPr>
      <w:r>
        <w:rPr>
          <w:rStyle w:val="s1"/>
          <w:lang w:val="kk-KZ"/>
        </w:rPr>
        <w:t> </w:t>
      </w:r>
    </w:p>
    <w:p w:rsidR="00A65533" w:rsidRPr="00392790" w:rsidRDefault="00A65533" w:rsidP="00A65533">
      <w:pPr>
        <w:jc w:val="center"/>
        <w:rPr>
          <w:lang w:val="kk-KZ"/>
        </w:rPr>
      </w:pPr>
      <w:r w:rsidRPr="00392790">
        <w:rPr>
          <w:rStyle w:val="s1"/>
          <w:lang w:val="kk-KZ"/>
        </w:rPr>
        <w:t>4-тарау. Электр энергиясы үшін ақы төлеу тәртібі</w:t>
      </w:r>
    </w:p>
    <w:p w:rsidR="00A65533" w:rsidRPr="00392790" w:rsidRDefault="00A65533" w:rsidP="00A65533">
      <w:pPr>
        <w:jc w:val="center"/>
        <w:rPr>
          <w:lang w:val="kk-KZ"/>
        </w:rPr>
      </w:pPr>
      <w:r>
        <w:rPr>
          <w:rStyle w:val="s1"/>
          <w:lang w:val="kk-KZ"/>
        </w:rPr>
        <w:t> </w:t>
      </w:r>
    </w:p>
    <w:p w:rsidR="00A65533" w:rsidRPr="00392790" w:rsidRDefault="00A65533" w:rsidP="00A65533">
      <w:pPr>
        <w:ind w:firstLine="400"/>
        <w:jc w:val="both"/>
        <w:rPr>
          <w:lang w:val="kk-KZ"/>
        </w:rPr>
      </w:pPr>
      <w:r w:rsidRPr="00392790">
        <w:rPr>
          <w:rStyle w:val="s0"/>
          <w:lang w:val="kk-KZ"/>
        </w:rPr>
        <w:t>8. Пайдаланылған электр энергиясы үшін төлем есептік кезеңнен кейінгі айдың 15 (онбесіне) дейін төленеді.</w:t>
      </w:r>
    </w:p>
    <w:p w:rsidR="00A65533" w:rsidRPr="00392790" w:rsidRDefault="00A65533" w:rsidP="00A65533">
      <w:pPr>
        <w:ind w:firstLine="400"/>
        <w:jc w:val="both"/>
        <w:rPr>
          <w:lang w:val="kk-KZ"/>
        </w:rPr>
      </w:pPr>
      <w:r w:rsidRPr="00392790">
        <w:rPr>
          <w:rStyle w:val="s0"/>
          <w:lang w:val="kk-KZ"/>
        </w:rPr>
        <w:t>ҚҚС-ты қоса алғанда тиісті қаржылық жылға шарт бойынша сома - _______________ теңге 00 тиын (______________________ теңге 00 тиын).</w:t>
      </w:r>
    </w:p>
    <w:p w:rsidR="00A65533" w:rsidRPr="00392790" w:rsidRDefault="00A65533" w:rsidP="00A65533">
      <w:pPr>
        <w:ind w:firstLine="400"/>
        <w:jc w:val="both"/>
        <w:rPr>
          <w:lang w:val="kk-KZ"/>
        </w:rPr>
      </w:pPr>
      <w:r w:rsidRPr="00392790">
        <w:rPr>
          <w:rStyle w:val="s0"/>
          <w:lang w:val="kk-KZ"/>
        </w:rPr>
        <w:t>ҚҚС-ты қоспағанда тиісті қаржылық жылға шарт бойынша сома - ________________ теңге 00 тиын (_______________________ теңге 00 тиын).</w:t>
      </w:r>
    </w:p>
    <w:p w:rsidR="00A65533" w:rsidRPr="00392790" w:rsidRDefault="00A65533" w:rsidP="00A65533">
      <w:pPr>
        <w:ind w:firstLine="400"/>
        <w:jc w:val="both"/>
        <w:rPr>
          <w:lang w:val="kk-KZ"/>
        </w:rPr>
      </w:pPr>
      <w:r w:rsidRPr="00392790">
        <w:rPr>
          <w:rStyle w:val="s0"/>
          <w:lang w:val="kk-KZ"/>
        </w:rPr>
        <w:t>Бюджет түрі ____________________.</w:t>
      </w:r>
    </w:p>
    <w:p w:rsidR="00A65533" w:rsidRPr="00392790" w:rsidRDefault="00A65533" w:rsidP="00A65533">
      <w:pPr>
        <w:ind w:firstLine="400"/>
        <w:jc w:val="both"/>
        <w:rPr>
          <w:lang w:val="kk-KZ"/>
        </w:rPr>
      </w:pPr>
      <w:r w:rsidRPr="00392790">
        <w:rPr>
          <w:rStyle w:val="s0"/>
          <w:lang w:val="kk-KZ"/>
        </w:rPr>
        <w:t>Бюджеттік бағдарламалар әкімшісі - ____ «_______________________</w:t>
      </w:r>
    </w:p>
    <w:p w:rsidR="00A65533" w:rsidRPr="00392790" w:rsidRDefault="00A65533" w:rsidP="00A65533">
      <w:pPr>
        <w:ind w:firstLine="400"/>
        <w:jc w:val="both"/>
        <w:rPr>
          <w:lang w:val="kk-KZ"/>
        </w:rPr>
      </w:pPr>
      <w:r w:rsidRPr="00392790">
        <w:rPr>
          <w:rStyle w:val="s0"/>
          <w:lang w:val="kk-KZ"/>
        </w:rPr>
        <w:t>___________________________________________________________________».</w:t>
      </w:r>
    </w:p>
    <w:p w:rsidR="00A65533" w:rsidRPr="00392790" w:rsidRDefault="00A65533" w:rsidP="00A65533">
      <w:pPr>
        <w:ind w:firstLine="400"/>
        <w:jc w:val="both"/>
        <w:rPr>
          <w:lang w:val="kk-KZ"/>
        </w:rPr>
      </w:pPr>
      <w:r w:rsidRPr="00392790">
        <w:rPr>
          <w:rStyle w:val="s0"/>
          <w:lang w:val="kk-KZ"/>
        </w:rPr>
        <w:t>Бюджеттік бағдарлама - ______ «_______________________________</w:t>
      </w:r>
    </w:p>
    <w:p w:rsidR="00A65533" w:rsidRPr="00392790" w:rsidRDefault="00A65533" w:rsidP="00A65533">
      <w:pPr>
        <w:ind w:firstLine="400"/>
        <w:jc w:val="both"/>
        <w:rPr>
          <w:lang w:val="kk-KZ"/>
        </w:rPr>
      </w:pPr>
      <w:r w:rsidRPr="00392790">
        <w:rPr>
          <w:rStyle w:val="s0"/>
          <w:lang w:val="kk-KZ"/>
        </w:rPr>
        <w:t>___________________________________________________________________».</w:t>
      </w:r>
    </w:p>
    <w:p w:rsidR="00A65533" w:rsidRPr="00392790" w:rsidRDefault="00A65533" w:rsidP="00A65533">
      <w:pPr>
        <w:ind w:firstLine="400"/>
        <w:jc w:val="both"/>
        <w:rPr>
          <w:lang w:val="kk-KZ"/>
        </w:rPr>
      </w:pPr>
      <w:r w:rsidRPr="00392790">
        <w:rPr>
          <w:rStyle w:val="s0"/>
          <w:lang w:val="kk-KZ"/>
        </w:rPr>
        <w:t>Ішкі бағдарлама- ________ «___________________________________</w:t>
      </w:r>
    </w:p>
    <w:p w:rsidR="00A65533" w:rsidRPr="00392790" w:rsidRDefault="00A65533" w:rsidP="00A65533">
      <w:pPr>
        <w:ind w:firstLine="400"/>
        <w:jc w:val="both"/>
        <w:rPr>
          <w:lang w:val="kk-KZ"/>
        </w:rPr>
      </w:pPr>
      <w:r w:rsidRPr="00392790">
        <w:rPr>
          <w:rStyle w:val="s0"/>
          <w:lang w:val="kk-KZ"/>
        </w:rPr>
        <w:t>___________________________________________________________________».</w:t>
      </w:r>
    </w:p>
    <w:p w:rsidR="00A65533" w:rsidRPr="00392790" w:rsidRDefault="00A65533" w:rsidP="00A65533">
      <w:pPr>
        <w:ind w:firstLine="400"/>
        <w:jc w:val="both"/>
        <w:rPr>
          <w:lang w:val="kk-KZ"/>
        </w:rPr>
      </w:pPr>
      <w:r w:rsidRPr="00392790">
        <w:rPr>
          <w:rStyle w:val="s0"/>
          <w:lang w:val="kk-KZ"/>
        </w:rPr>
        <w:t>Ерекшелік - ___ - коммуналдық қызметтерді төлеу.</w:t>
      </w:r>
    </w:p>
    <w:p w:rsidR="00A65533" w:rsidRPr="00392790" w:rsidRDefault="00A65533" w:rsidP="00A65533">
      <w:pPr>
        <w:ind w:firstLine="400"/>
        <w:jc w:val="both"/>
        <w:rPr>
          <w:lang w:val="kk-KZ"/>
        </w:rPr>
      </w:pPr>
      <w:r w:rsidRPr="00392790">
        <w:rPr>
          <w:rStyle w:val="s0"/>
          <w:lang w:val="kk-KZ"/>
        </w:rPr>
        <w:t>Ерекшелік - ___ - сатып алынатын тауарлар, қызметтер мен жұмыстар бойынша Сатушыға ҚҚС сомасын аудару.</w:t>
      </w:r>
    </w:p>
    <w:p w:rsidR="00A65533" w:rsidRPr="00392790" w:rsidRDefault="00A65533" w:rsidP="00A65533">
      <w:pPr>
        <w:jc w:val="both"/>
        <w:rPr>
          <w:lang w:val="kk-KZ"/>
        </w:rPr>
      </w:pPr>
      <w:r>
        <w:rPr>
          <w:rStyle w:val="s3"/>
          <w:lang w:val="kk-KZ"/>
        </w:rPr>
        <w:lastRenderedPageBreak/>
        <w:t xml:space="preserve">ҚР Энергетика министрінің 2020.06.02. № 43 </w:t>
      </w:r>
      <w:r>
        <w:rPr>
          <w:rStyle w:val="s9"/>
        </w:rPr>
        <w:fldChar w:fldCharType="begin"/>
      </w:r>
      <w:r w:rsidRPr="00392790">
        <w:rPr>
          <w:rStyle w:val="s9"/>
          <w:lang w:val="kk-KZ"/>
        </w:rPr>
        <w:instrText xml:space="preserve"> HYPERLINK "http://online.zakon.kz/Document/?link_id=1007402201" </w:instrText>
      </w:r>
      <w:r>
        <w:rPr>
          <w:rStyle w:val="s9"/>
        </w:rPr>
        <w:fldChar w:fldCharType="separate"/>
      </w:r>
      <w:r>
        <w:rPr>
          <w:rStyle w:val="a3"/>
          <w:i/>
          <w:iCs/>
          <w:lang w:val="kk-KZ"/>
        </w:rPr>
        <w:t>бұйрығымен</w:t>
      </w:r>
      <w:r>
        <w:rPr>
          <w:rStyle w:val="s9"/>
        </w:rPr>
        <w:fldChar w:fldCharType="end"/>
      </w:r>
      <w:r w:rsidRPr="00392790">
        <w:rPr>
          <w:rStyle w:val="s3"/>
          <w:lang w:val="kk-KZ"/>
        </w:rPr>
        <w:t xml:space="preserve"> </w:t>
      </w:r>
      <w:r>
        <w:rPr>
          <w:rStyle w:val="s3"/>
          <w:lang w:val="kk-KZ"/>
        </w:rPr>
        <w:t>9-тармақ жаңа редакцияда (</w:t>
      </w:r>
      <w:r>
        <w:rPr>
          <w:rStyle w:val="s9"/>
        </w:rPr>
        <w:fldChar w:fldCharType="begin"/>
      </w:r>
      <w:r w:rsidRPr="00392790">
        <w:rPr>
          <w:rStyle w:val="s9"/>
          <w:lang w:val="kk-KZ"/>
        </w:rPr>
        <w:instrText xml:space="preserve"> HYPERLINK "http://online.zakon.kz/Document/?link_id=1007402186" </w:instrText>
      </w:r>
      <w:r>
        <w:rPr>
          <w:rStyle w:val="s9"/>
        </w:rPr>
        <w:fldChar w:fldCharType="separate"/>
      </w:r>
      <w:r>
        <w:rPr>
          <w:rStyle w:val="a3"/>
          <w:i/>
          <w:iCs/>
          <w:lang w:val="kk-KZ"/>
        </w:rPr>
        <w:t>бұр.ред.қара</w:t>
      </w:r>
      <w:r>
        <w:rPr>
          <w:rStyle w:val="s9"/>
        </w:rPr>
        <w:fldChar w:fldCharType="end"/>
      </w:r>
      <w:r>
        <w:rPr>
          <w:rStyle w:val="s3"/>
          <w:lang w:val="kk-KZ"/>
        </w:rPr>
        <w:t>)</w:t>
      </w:r>
    </w:p>
    <w:p w:rsidR="00A65533" w:rsidRPr="00392790" w:rsidRDefault="00A65533" w:rsidP="00A65533">
      <w:pPr>
        <w:ind w:firstLine="397"/>
        <w:jc w:val="both"/>
        <w:rPr>
          <w:lang w:val="kk-KZ"/>
        </w:rPr>
      </w:pPr>
      <w:r>
        <w:rPr>
          <w:rStyle w:val="s0"/>
          <w:lang w:val="kk-KZ"/>
        </w:rPr>
        <w:t>9. Егер Тұтынушы электрмен жабдықтау шартының талаптарын бұзғаны үшін ажыратылса, онда оны қосуды энергия беруші (энергия өндіруші) ұйым тұтынушының бұзушылықтарды жоюды және қосу үшін қызметке ақы төлеуді растайтын құжаттары қоса берілген өтінішін бергеннен кейін 1 (бір) жұмыс күні ішінде жүргізеді.</w:t>
      </w:r>
    </w:p>
    <w:p w:rsidR="00A65533" w:rsidRPr="00392790" w:rsidRDefault="00A65533" w:rsidP="00A65533">
      <w:pPr>
        <w:jc w:val="both"/>
        <w:rPr>
          <w:lang w:val="kk-KZ"/>
        </w:rPr>
      </w:pPr>
      <w:r>
        <w:rPr>
          <w:rStyle w:val="s3"/>
          <w:lang w:val="kk-KZ"/>
        </w:rPr>
        <w:t xml:space="preserve">ҚР Энергетика министрінің 2020.06.02. № 43 </w:t>
      </w:r>
      <w:r>
        <w:rPr>
          <w:rStyle w:val="s9"/>
        </w:rPr>
        <w:fldChar w:fldCharType="begin"/>
      </w:r>
      <w:r w:rsidRPr="00392790">
        <w:rPr>
          <w:rStyle w:val="s9"/>
          <w:lang w:val="kk-KZ"/>
        </w:rPr>
        <w:instrText xml:space="preserve"> HYPERLINK "http://online.zakon.kz/Document/?link_id=1007402201" </w:instrText>
      </w:r>
      <w:r>
        <w:rPr>
          <w:rStyle w:val="s9"/>
        </w:rPr>
        <w:fldChar w:fldCharType="separate"/>
      </w:r>
      <w:r>
        <w:rPr>
          <w:rStyle w:val="a3"/>
          <w:i/>
          <w:iCs/>
          <w:lang w:val="kk-KZ"/>
        </w:rPr>
        <w:t>бұйрығымен</w:t>
      </w:r>
      <w:r>
        <w:rPr>
          <w:rStyle w:val="s9"/>
        </w:rPr>
        <w:fldChar w:fldCharType="end"/>
      </w:r>
      <w:r w:rsidRPr="00392790">
        <w:rPr>
          <w:rStyle w:val="s3"/>
          <w:lang w:val="kk-KZ"/>
        </w:rPr>
        <w:t xml:space="preserve"> </w:t>
      </w:r>
      <w:r>
        <w:rPr>
          <w:rStyle w:val="s3"/>
          <w:lang w:val="kk-KZ"/>
        </w:rPr>
        <w:t>9-1-тармақпен толықтырылды</w:t>
      </w:r>
    </w:p>
    <w:p w:rsidR="00A65533" w:rsidRPr="00392790" w:rsidRDefault="00A65533" w:rsidP="00A65533">
      <w:pPr>
        <w:ind w:firstLine="397"/>
        <w:jc w:val="both"/>
        <w:rPr>
          <w:lang w:val="kk-KZ"/>
        </w:rPr>
      </w:pPr>
      <w:r>
        <w:rPr>
          <w:rStyle w:val="s0"/>
          <w:lang w:val="kk-KZ"/>
        </w:rPr>
        <w:t>9-1. Тұтынушылар төлем құжаттарын пошта байланысы, интернет-ресурсы арқылы, энергиямен жабдықтаушы ұйымның персоналы немесе бірыңғай есеп айырысу ұйымы арқылы алады.</w:t>
      </w:r>
    </w:p>
    <w:p w:rsidR="00A65533" w:rsidRPr="00392790" w:rsidRDefault="00A65533" w:rsidP="00A65533">
      <w:pPr>
        <w:ind w:firstLine="397"/>
        <w:jc w:val="both"/>
        <w:rPr>
          <w:lang w:val="kk-KZ"/>
        </w:rPr>
      </w:pPr>
      <w:r>
        <w:rPr>
          <w:rStyle w:val="s0"/>
          <w:lang w:val="kk-KZ"/>
        </w:rPr>
        <w:t>Тұтынушының жазбаша келісімі болған жағдайда интернет-ресурс арқылы ғана алуға жол беріледі.</w:t>
      </w:r>
    </w:p>
    <w:p w:rsidR="00A65533" w:rsidRPr="00392790" w:rsidRDefault="00A65533" w:rsidP="00A65533">
      <w:pPr>
        <w:jc w:val="both"/>
        <w:rPr>
          <w:lang w:val="kk-KZ"/>
        </w:rPr>
      </w:pPr>
      <w:r>
        <w:rPr>
          <w:rStyle w:val="s3"/>
          <w:lang w:val="kk-KZ"/>
        </w:rPr>
        <w:t xml:space="preserve">ҚР Энергетика министрінің 2020.06.02. № 43 </w:t>
      </w:r>
      <w:r>
        <w:rPr>
          <w:rStyle w:val="s9"/>
        </w:rPr>
        <w:fldChar w:fldCharType="begin"/>
      </w:r>
      <w:r w:rsidRPr="00392790">
        <w:rPr>
          <w:rStyle w:val="s9"/>
          <w:lang w:val="kk-KZ"/>
        </w:rPr>
        <w:instrText xml:space="preserve"> HYPERLINK "http://online.zakon.kz/Document/?link_id=1007402201" </w:instrText>
      </w:r>
      <w:r>
        <w:rPr>
          <w:rStyle w:val="s9"/>
        </w:rPr>
        <w:fldChar w:fldCharType="separate"/>
      </w:r>
      <w:r>
        <w:rPr>
          <w:rStyle w:val="a3"/>
          <w:i/>
          <w:iCs/>
          <w:lang w:val="kk-KZ"/>
        </w:rPr>
        <w:t>бұйрығымен</w:t>
      </w:r>
      <w:r>
        <w:rPr>
          <w:rStyle w:val="s9"/>
        </w:rPr>
        <w:fldChar w:fldCharType="end"/>
      </w:r>
      <w:r w:rsidRPr="00392790">
        <w:rPr>
          <w:rStyle w:val="s3"/>
          <w:lang w:val="kk-KZ"/>
        </w:rPr>
        <w:t xml:space="preserve"> </w:t>
      </w:r>
      <w:r>
        <w:rPr>
          <w:rStyle w:val="s3"/>
          <w:lang w:val="kk-KZ"/>
        </w:rPr>
        <w:t>9-2-тармақпен толықтырылды</w:t>
      </w:r>
    </w:p>
    <w:p w:rsidR="00A65533" w:rsidRPr="00392790" w:rsidRDefault="00A65533" w:rsidP="00A65533">
      <w:pPr>
        <w:ind w:firstLine="397"/>
        <w:jc w:val="both"/>
        <w:rPr>
          <w:lang w:val="kk-KZ"/>
        </w:rPr>
      </w:pPr>
      <w:r>
        <w:rPr>
          <w:rStyle w:val="s0"/>
          <w:lang w:val="kk-KZ"/>
        </w:rPr>
        <w:t>9-2. Тұтынушылар кемінде 5 (бес) жұмыс күні бұрын шарт акцептінде көрсетілген тәсілдермен (электрондық пошта, факс, пошта жөнелтілімі, қысқа мәтіндік хабарлама, мультимедиялық хабарлама, қолданыстағы мессенджерлермен) электр энергиясын жеткізуді тоқтату (шектеу) хабарлама алады.</w:t>
      </w:r>
    </w:p>
    <w:p w:rsidR="00A65533" w:rsidRPr="00392790" w:rsidRDefault="00A65533" w:rsidP="00A65533">
      <w:pPr>
        <w:ind w:firstLine="400"/>
        <w:jc w:val="both"/>
        <w:rPr>
          <w:lang w:val="kk-KZ"/>
        </w:rPr>
      </w:pPr>
      <w:r>
        <w:rPr>
          <w:rStyle w:val="s0"/>
          <w:lang w:val="kk-KZ"/>
        </w:rPr>
        <w:t>10. Тұтынушыға есептік айдан кейінгі айдың 7-күнінен кешіктірмей коммерциялық есепке алу аспаптары көрсеткіштерінің және (немесе) осы Шарттың 4, 6-тармақтарына сәйкес жүргізілген есептеулер негізінде төлем құжаты жазылады және беріледі.</w:t>
      </w:r>
    </w:p>
    <w:p w:rsidR="00A65533" w:rsidRPr="00392790" w:rsidRDefault="00A65533" w:rsidP="00A65533">
      <w:pPr>
        <w:ind w:firstLine="400"/>
        <w:jc w:val="both"/>
        <w:rPr>
          <w:lang w:val="kk-KZ"/>
        </w:rPr>
      </w:pPr>
      <w:r w:rsidRPr="00392790">
        <w:rPr>
          <w:rStyle w:val="s0"/>
          <w:lang w:val="kk-KZ"/>
        </w:rPr>
        <w:t>11. Коммерциялық есепке алу аспаптары электр желісінің теңгерімдік тиесілі шекарасында орнатылмаған кезде, тиесілі шекара мен коммерциялық есепке алу аспаптарын орнату орнына дейінгі электр энергиясының ысыраптарын энергия беруші ұйым Тұтынушымен келісе отырып, есептік жолмен анықтайды, ал төлемді балансында желінің көрсетілген учаскесі орналасқан тарап жүргізеді.</w:t>
      </w:r>
    </w:p>
    <w:p w:rsidR="00A65533" w:rsidRPr="00392790" w:rsidRDefault="00A65533" w:rsidP="00A65533">
      <w:pPr>
        <w:ind w:firstLine="400"/>
        <w:jc w:val="both"/>
        <w:rPr>
          <w:lang w:val="kk-KZ"/>
        </w:rPr>
      </w:pPr>
      <w:r w:rsidRPr="00392790">
        <w:rPr>
          <w:rStyle w:val="s0"/>
          <w:lang w:val="kk-KZ"/>
        </w:rPr>
        <w:t>12. Смарт-картасы бар есепке алу аспаптарын қолдануға негізделген электр энергиясының автоматтандырылған коммерциялық есепке алу жүйесі болған жағдайда, Тұтынушы тұтынған электр энергиясы үшін төлемді төлем құжатынсыз өз бетінше анықтаған көлемде өтейді.</w:t>
      </w:r>
    </w:p>
    <w:p w:rsidR="00A65533" w:rsidRPr="00392790" w:rsidRDefault="00A65533" w:rsidP="00A65533">
      <w:pPr>
        <w:ind w:firstLine="400"/>
        <w:jc w:val="both"/>
        <w:rPr>
          <w:lang w:val="kk-KZ"/>
        </w:rPr>
      </w:pPr>
      <w:r w:rsidRPr="00392790">
        <w:rPr>
          <w:rStyle w:val="s0"/>
          <w:lang w:val="kk-KZ"/>
        </w:rPr>
        <w:t>13. Жаңа тарифтерді қолданысқа енгізу тұтынушыларға 3 (үш) күннен кешіктірмей бұқаралық ақпарат құралдары арқылы алдын ала хабарлағаннан кейін жүзеге асырылады және осы шартты қайта жасасу үшін негіз болып табылмайды.</w:t>
      </w:r>
    </w:p>
    <w:p w:rsidR="00A65533" w:rsidRPr="00392790" w:rsidRDefault="00A65533" w:rsidP="00A65533">
      <w:pPr>
        <w:jc w:val="center"/>
        <w:rPr>
          <w:lang w:val="kk-KZ"/>
        </w:rPr>
      </w:pPr>
      <w:r>
        <w:rPr>
          <w:rStyle w:val="s1"/>
          <w:lang w:val="kk-KZ"/>
        </w:rPr>
        <w:t> </w:t>
      </w:r>
    </w:p>
    <w:p w:rsidR="00A65533" w:rsidRPr="00392790" w:rsidRDefault="00A65533" w:rsidP="00A65533">
      <w:pPr>
        <w:jc w:val="center"/>
        <w:rPr>
          <w:lang w:val="kk-KZ"/>
        </w:rPr>
      </w:pPr>
      <w:r>
        <w:rPr>
          <w:rStyle w:val="s1"/>
          <w:lang w:val="kk-KZ"/>
        </w:rPr>
        <w:t> </w:t>
      </w:r>
    </w:p>
    <w:p w:rsidR="00A65533" w:rsidRPr="00392790" w:rsidRDefault="00A65533" w:rsidP="00A65533">
      <w:pPr>
        <w:jc w:val="center"/>
        <w:rPr>
          <w:lang w:val="kk-KZ"/>
        </w:rPr>
      </w:pPr>
      <w:r w:rsidRPr="00392790">
        <w:rPr>
          <w:rStyle w:val="s1"/>
          <w:lang w:val="kk-KZ"/>
        </w:rPr>
        <w:t>5-тарау. Тұтынушының құқықтары мен міндеттері</w:t>
      </w:r>
    </w:p>
    <w:p w:rsidR="00A65533" w:rsidRPr="00392790" w:rsidRDefault="00A65533" w:rsidP="00A65533">
      <w:pPr>
        <w:jc w:val="center"/>
        <w:rPr>
          <w:lang w:val="kk-KZ"/>
        </w:rPr>
      </w:pPr>
      <w:r>
        <w:rPr>
          <w:lang w:val="kk-KZ"/>
        </w:rPr>
        <w:t> </w:t>
      </w:r>
    </w:p>
    <w:p w:rsidR="00A65533" w:rsidRPr="00392790" w:rsidRDefault="00A65533" w:rsidP="00A65533">
      <w:pPr>
        <w:jc w:val="both"/>
        <w:rPr>
          <w:lang w:val="kk-KZ"/>
        </w:rPr>
      </w:pPr>
      <w:r>
        <w:rPr>
          <w:rStyle w:val="s3"/>
          <w:lang w:val="kk-KZ"/>
        </w:rPr>
        <w:t xml:space="preserve">ҚР Энергетика министрінің 2020.06.02. № 43 </w:t>
      </w:r>
      <w:r>
        <w:rPr>
          <w:rStyle w:val="s9"/>
        </w:rPr>
        <w:fldChar w:fldCharType="begin"/>
      </w:r>
      <w:r w:rsidRPr="00392790">
        <w:rPr>
          <w:rStyle w:val="s9"/>
          <w:lang w:val="kk-KZ"/>
        </w:rPr>
        <w:instrText xml:space="preserve"> HYPERLINK "http://online.zakon.kz/Document/?link_id=1007402201" </w:instrText>
      </w:r>
      <w:r>
        <w:rPr>
          <w:rStyle w:val="s9"/>
        </w:rPr>
        <w:fldChar w:fldCharType="separate"/>
      </w:r>
      <w:r>
        <w:rPr>
          <w:rStyle w:val="a3"/>
          <w:i/>
          <w:iCs/>
          <w:lang w:val="kk-KZ"/>
        </w:rPr>
        <w:t>бұйрығымен</w:t>
      </w:r>
      <w:r>
        <w:rPr>
          <w:rStyle w:val="s9"/>
        </w:rPr>
        <w:fldChar w:fldCharType="end"/>
      </w:r>
      <w:r w:rsidRPr="00392790">
        <w:rPr>
          <w:rStyle w:val="s3"/>
          <w:lang w:val="kk-KZ"/>
        </w:rPr>
        <w:t xml:space="preserve"> </w:t>
      </w:r>
      <w:r>
        <w:rPr>
          <w:rStyle w:val="s3"/>
          <w:lang w:val="kk-KZ"/>
        </w:rPr>
        <w:t>14-тармақ жаңа редакцияда (</w:t>
      </w:r>
      <w:r>
        <w:rPr>
          <w:rStyle w:val="s9"/>
        </w:rPr>
        <w:fldChar w:fldCharType="begin"/>
      </w:r>
      <w:r w:rsidRPr="00392790">
        <w:rPr>
          <w:rStyle w:val="s9"/>
          <w:lang w:val="kk-KZ"/>
        </w:rPr>
        <w:instrText xml:space="preserve"> HYPERLINK "http://online.zakon.kz/Document/?link_id=1007402186" </w:instrText>
      </w:r>
      <w:r>
        <w:rPr>
          <w:rStyle w:val="s9"/>
        </w:rPr>
        <w:fldChar w:fldCharType="separate"/>
      </w:r>
      <w:r>
        <w:rPr>
          <w:rStyle w:val="a3"/>
          <w:i/>
          <w:iCs/>
          <w:lang w:val="kk-KZ"/>
        </w:rPr>
        <w:t>бұр.ред.қара</w:t>
      </w:r>
      <w:r>
        <w:rPr>
          <w:rStyle w:val="s9"/>
        </w:rPr>
        <w:fldChar w:fldCharType="end"/>
      </w:r>
      <w:r>
        <w:rPr>
          <w:rStyle w:val="s3"/>
          <w:lang w:val="kk-KZ"/>
        </w:rPr>
        <w:t>)</w:t>
      </w:r>
    </w:p>
    <w:p w:rsidR="00A65533" w:rsidRPr="00392790" w:rsidRDefault="00A65533" w:rsidP="00A65533">
      <w:pPr>
        <w:ind w:firstLine="397"/>
        <w:jc w:val="both"/>
        <w:rPr>
          <w:lang w:val="kk-KZ"/>
        </w:rPr>
      </w:pPr>
      <w:r>
        <w:rPr>
          <w:rStyle w:val="s0"/>
          <w:lang w:val="kk-KZ"/>
        </w:rPr>
        <w:t>14. Тұтынушы:</w:t>
      </w:r>
    </w:p>
    <w:p w:rsidR="00A65533" w:rsidRPr="00392790" w:rsidRDefault="00A65533" w:rsidP="00A65533">
      <w:pPr>
        <w:ind w:firstLine="397"/>
        <w:jc w:val="both"/>
        <w:rPr>
          <w:lang w:val="kk-KZ"/>
        </w:rPr>
      </w:pPr>
      <w:r>
        <w:rPr>
          <w:rStyle w:val="s0"/>
          <w:lang w:val="kk-KZ"/>
        </w:rPr>
        <w:t>1) жасалған шартқа сәйкес электр энергиясын алуға;</w:t>
      </w:r>
    </w:p>
    <w:p w:rsidR="00A65533" w:rsidRPr="00392790" w:rsidRDefault="00A65533" w:rsidP="00A65533">
      <w:pPr>
        <w:ind w:firstLine="397"/>
        <w:jc w:val="both"/>
        <w:rPr>
          <w:lang w:val="kk-KZ"/>
        </w:rPr>
      </w:pPr>
      <w:r>
        <w:rPr>
          <w:rStyle w:val="s0"/>
          <w:lang w:val="kk-KZ"/>
        </w:rPr>
        <w:t>2) жасалған шарттың талаптарына сәйкес энергия өндiрушi, энергия берушi және энергиямен жабдықтаушы ұйымдардан электр энергиясын жеткіліксіз жеткізуден немесе сапасыз жеткiзуден келтiрiлген нақты залалды өтеуді талап етуге;</w:t>
      </w:r>
    </w:p>
    <w:p w:rsidR="00A65533" w:rsidRPr="00392790" w:rsidRDefault="00A65533" w:rsidP="00A65533">
      <w:pPr>
        <w:ind w:firstLine="397"/>
        <w:jc w:val="both"/>
        <w:rPr>
          <w:lang w:val="kk-KZ"/>
        </w:rPr>
      </w:pPr>
      <w:r>
        <w:rPr>
          <w:rStyle w:val="s0"/>
          <w:lang w:val="kk-KZ"/>
        </w:rPr>
        <w:t>3) шарт жасасуға және оны орындауға байланысты даулы мәселелердi шешу үшiн сотқа жүгiнуге;</w:t>
      </w:r>
    </w:p>
    <w:p w:rsidR="00A65533" w:rsidRPr="00392790" w:rsidRDefault="00A65533" w:rsidP="00A65533">
      <w:pPr>
        <w:ind w:firstLine="397"/>
        <w:jc w:val="both"/>
        <w:rPr>
          <w:lang w:val="kk-KZ"/>
        </w:rPr>
      </w:pPr>
      <w:r>
        <w:rPr>
          <w:rStyle w:val="s0"/>
          <w:lang w:val="kk-KZ"/>
        </w:rPr>
        <w:t>4) тұтынылған электр энергиясы үшiн сараланған тариф бойынша ақы төлеудi жүргiзуге;</w:t>
      </w:r>
    </w:p>
    <w:p w:rsidR="00A65533" w:rsidRPr="00392790" w:rsidRDefault="00A65533" w:rsidP="00A65533">
      <w:pPr>
        <w:ind w:firstLine="397"/>
        <w:jc w:val="both"/>
        <w:rPr>
          <w:lang w:val="kk-KZ"/>
        </w:rPr>
      </w:pPr>
      <w:r>
        <w:rPr>
          <w:rStyle w:val="s0"/>
          <w:lang w:val="kk-KZ"/>
        </w:rPr>
        <w:t>5) Сатушыны күнтізбелік 30 (отыз) күн бұрын хабардар ету және тұтынылған электр энергиясы үшін толық ақы төлеу талабымен Шартты біржақты тәртіппен бұзуға;</w:t>
      </w:r>
    </w:p>
    <w:p w:rsidR="00A65533" w:rsidRPr="00392790" w:rsidRDefault="00A65533" w:rsidP="00A65533">
      <w:pPr>
        <w:ind w:firstLine="397"/>
        <w:jc w:val="both"/>
        <w:rPr>
          <w:lang w:val="kk-KZ"/>
        </w:rPr>
      </w:pPr>
      <w:r>
        <w:rPr>
          <w:rStyle w:val="s0"/>
          <w:lang w:val="kk-KZ"/>
        </w:rPr>
        <w:lastRenderedPageBreak/>
        <w:t>6) тұтынылған электр энергиясының көлемі бойынша есептеулерді егжей-тегжейлі түсіндіре отырып, төлем құжатын Сатушыдан талап етуге;</w:t>
      </w:r>
    </w:p>
    <w:p w:rsidR="00A65533" w:rsidRPr="00392790" w:rsidRDefault="00A65533" w:rsidP="00A65533">
      <w:pPr>
        <w:ind w:firstLine="397"/>
        <w:jc w:val="both"/>
        <w:rPr>
          <w:lang w:val="kk-KZ"/>
        </w:rPr>
      </w:pPr>
      <w:r>
        <w:rPr>
          <w:rStyle w:val="s0"/>
          <w:lang w:val="kk-KZ"/>
        </w:rPr>
        <w:t>7) қызмет көрсетуші энергиямен жабдықтаушы ұйымды жаңа энергиямен жабдықтаушы ұйымға ауыстыруға құқылы.</w:t>
      </w:r>
    </w:p>
    <w:p w:rsidR="00A65533" w:rsidRPr="00392790" w:rsidRDefault="00A65533" w:rsidP="00A65533">
      <w:pPr>
        <w:ind w:firstLine="400"/>
        <w:jc w:val="both"/>
        <w:rPr>
          <w:lang w:val="kk-KZ"/>
        </w:rPr>
      </w:pPr>
      <w:r w:rsidRPr="00392790">
        <w:rPr>
          <w:rStyle w:val="s0"/>
          <w:lang w:val="kk-KZ"/>
        </w:rPr>
        <w:t>15. Тұтынушы:</w:t>
      </w:r>
    </w:p>
    <w:p w:rsidR="00A65533" w:rsidRPr="00392790" w:rsidRDefault="00A65533" w:rsidP="00A65533">
      <w:pPr>
        <w:ind w:firstLine="400"/>
        <w:jc w:val="both"/>
        <w:rPr>
          <w:lang w:val="kk-KZ"/>
        </w:rPr>
      </w:pPr>
      <w:r w:rsidRPr="00392790">
        <w:rPr>
          <w:rStyle w:val="s0"/>
          <w:lang w:val="kk-KZ"/>
        </w:rPr>
        <w:t>1) тұтынушылардың меншiгiндегi электр және энергия қондырғыларының және коммерциялық есепке алу аспаптарының тиiсiнше техникалық жай-күйін ұстап тұруға, Қазақстан Республикасының электр энергетикасы саласындағы нормативтік құқықтық актілеріне сәйкес олардың техникалық жай-күйіне қойылатын талаптарды орындауға;</w:t>
      </w:r>
    </w:p>
    <w:p w:rsidR="00A65533" w:rsidRPr="00392790" w:rsidRDefault="00A65533" w:rsidP="00A65533">
      <w:pPr>
        <w:ind w:firstLine="400"/>
        <w:jc w:val="both"/>
        <w:rPr>
          <w:lang w:val="kk-KZ"/>
        </w:rPr>
      </w:pPr>
      <w:r w:rsidRPr="00392790">
        <w:rPr>
          <w:rStyle w:val="s0"/>
          <w:lang w:val="kk-KZ"/>
        </w:rPr>
        <w:t>2) электр энергиясын сатып алу-сату шартында айқындалған энергия тұтыну режимдерiн сақтауға;</w:t>
      </w:r>
    </w:p>
    <w:p w:rsidR="00A65533" w:rsidRPr="00392790" w:rsidRDefault="00A65533" w:rsidP="00A65533">
      <w:pPr>
        <w:ind w:firstLine="400"/>
        <w:jc w:val="both"/>
        <w:rPr>
          <w:lang w:val="kk-KZ"/>
        </w:rPr>
      </w:pPr>
      <w:r w:rsidRPr="00392790">
        <w:rPr>
          <w:rStyle w:val="s0"/>
          <w:lang w:val="kk-KZ"/>
        </w:rPr>
        <w:t>3) Қазақстан Республикасының біртұтас электр энергетикалық жүйесiндегi электр энергиясының стандарттық жиiлiгiн ұстап тұруға бағытталған нормативтiк талаптарды орындауға;</w:t>
      </w:r>
    </w:p>
    <w:p w:rsidR="00A65533" w:rsidRPr="00392790" w:rsidRDefault="00A65533" w:rsidP="00A65533">
      <w:pPr>
        <w:ind w:firstLine="400"/>
        <w:jc w:val="both"/>
        <w:rPr>
          <w:lang w:val="kk-KZ"/>
        </w:rPr>
      </w:pPr>
      <w:r w:rsidRPr="00392790">
        <w:rPr>
          <w:rStyle w:val="s0"/>
          <w:lang w:val="kk-KZ"/>
        </w:rPr>
        <w:t>4) жасалған шарттарға сәйкес босатылған, берiлген және тұтынылған электр энергиясының ақысын уақтылы төлеуге;</w:t>
      </w:r>
    </w:p>
    <w:p w:rsidR="00A65533" w:rsidRPr="00392790" w:rsidRDefault="00A65533" w:rsidP="00A65533">
      <w:pPr>
        <w:ind w:firstLine="400"/>
        <w:jc w:val="both"/>
        <w:rPr>
          <w:lang w:val="kk-KZ"/>
        </w:rPr>
      </w:pPr>
      <w:r w:rsidRPr="00392790">
        <w:rPr>
          <w:rStyle w:val="s0"/>
          <w:lang w:val="kk-KZ"/>
        </w:rPr>
        <w:t>5) энергиямен жабдықтаушы және энергия берушi ұйымдардың жұмыскерлерiн коммерциялық есепке алу аспаптарына, сондай-ақ мемлекеттiк энергетикалық қадағалау және бақылау жөнiндегi органның жұмыскерлерiн, жергілікті атқарушы органдардың уәкілетті өкілдерін электр және энергия қондырғыларының техникалық жай-күйiн және пайдалану қауiпсiздiгiн бақылауды жүзеге асыру үшiн жiберуге міндетті.</w:t>
      </w:r>
    </w:p>
    <w:p w:rsidR="00A65533" w:rsidRPr="00392790" w:rsidRDefault="00A65533" w:rsidP="00A65533">
      <w:pPr>
        <w:jc w:val="center"/>
        <w:rPr>
          <w:lang w:val="kk-KZ"/>
        </w:rPr>
      </w:pPr>
      <w:r>
        <w:rPr>
          <w:rStyle w:val="s1"/>
          <w:lang w:val="kk-KZ"/>
        </w:rPr>
        <w:t> </w:t>
      </w:r>
    </w:p>
    <w:p w:rsidR="00A65533" w:rsidRPr="00392790" w:rsidRDefault="00A65533" w:rsidP="00A65533">
      <w:pPr>
        <w:jc w:val="center"/>
        <w:rPr>
          <w:lang w:val="kk-KZ"/>
        </w:rPr>
      </w:pPr>
      <w:r>
        <w:rPr>
          <w:rStyle w:val="s1"/>
          <w:lang w:val="kk-KZ"/>
        </w:rPr>
        <w:t> </w:t>
      </w:r>
    </w:p>
    <w:p w:rsidR="00A65533" w:rsidRPr="00392790" w:rsidRDefault="00A65533" w:rsidP="00A65533">
      <w:pPr>
        <w:jc w:val="center"/>
        <w:rPr>
          <w:lang w:val="kk-KZ"/>
        </w:rPr>
      </w:pPr>
      <w:r w:rsidRPr="00392790">
        <w:rPr>
          <w:rStyle w:val="s1"/>
          <w:lang w:val="kk-KZ"/>
        </w:rPr>
        <w:t>6-тарау. Сатушының құқықтары мен міндеттері</w:t>
      </w:r>
    </w:p>
    <w:p w:rsidR="00A65533" w:rsidRPr="00392790" w:rsidRDefault="00A65533" w:rsidP="00A65533">
      <w:pPr>
        <w:jc w:val="center"/>
        <w:rPr>
          <w:lang w:val="kk-KZ"/>
        </w:rPr>
      </w:pPr>
      <w:r>
        <w:rPr>
          <w:lang w:val="kk-KZ"/>
        </w:rPr>
        <w:t> </w:t>
      </w:r>
    </w:p>
    <w:p w:rsidR="00A65533" w:rsidRPr="00392790" w:rsidRDefault="00A65533" w:rsidP="00A65533">
      <w:pPr>
        <w:jc w:val="both"/>
        <w:rPr>
          <w:lang w:val="kk-KZ"/>
        </w:rPr>
      </w:pPr>
      <w:r>
        <w:rPr>
          <w:rStyle w:val="s3"/>
          <w:lang w:val="kk-KZ"/>
        </w:rPr>
        <w:t xml:space="preserve">ҚР Энергетика министрінің 2020.06.02. № 43 </w:t>
      </w:r>
      <w:r>
        <w:rPr>
          <w:rStyle w:val="s9"/>
        </w:rPr>
        <w:fldChar w:fldCharType="begin"/>
      </w:r>
      <w:r w:rsidRPr="00392790">
        <w:rPr>
          <w:rStyle w:val="s9"/>
          <w:lang w:val="kk-KZ"/>
        </w:rPr>
        <w:instrText xml:space="preserve"> HYPERLINK "http://online.zakon.kz/Document/?link_id=1007402201" </w:instrText>
      </w:r>
      <w:r>
        <w:rPr>
          <w:rStyle w:val="s9"/>
        </w:rPr>
        <w:fldChar w:fldCharType="separate"/>
      </w:r>
      <w:r>
        <w:rPr>
          <w:rStyle w:val="a3"/>
          <w:i/>
          <w:iCs/>
          <w:lang w:val="kk-KZ"/>
        </w:rPr>
        <w:t>бұйрығымен</w:t>
      </w:r>
      <w:r>
        <w:rPr>
          <w:rStyle w:val="s9"/>
        </w:rPr>
        <w:fldChar w:fldCharType="end"/>
      </w:r>
      <w:r w:rsidRPr="00392790">
        <w:rPr>
          <w:rStyle w:val="s3"/>
          <w:lang w:val="kk-KZ"/>
        </w:rPr>
        <w:t xml:space="preserve"> </w:t>
      </w:r>
      <w:r>
        <w:rPr>
          <w:rStyle w:val="s3"/>
          <w:lang w:val="kk-KZ"/>
        </w:rPr>
        <w:t>16-тармақ өзгертілді (</w:t>
      </w:r>
      <w:r>
        <w:rPr>
          <w:rStyle w:val="s9"/>
        </w:rPr>
        <w:fldChar w:fldCharType="begin"/>
      </w:r>
      <w:r w:rsidRPr="00392790">
        <w:rPr>
          <w:rStyle w:val="s9"/>
          <w:lang w:val="kk-KZ"/>
        </w:rPr>
        <w:instrText xml:space="preserve"> HYPERLINK "http://online.zakon.kz/Document/?link_id=1007402186" </w:instrText>
      </w:r>
      <w:r>
        <w:rPr>
          <w:rStyle w:val="s9"/>
        </w:rPr>
        <w:fldChar w:fldCharType="separate"/>
      </w:r>
      <w:r>
        <w:rPr>
          <w:rStyle w:val="a3"/>
          <w:i/>
          <w:iCs/>
          <w:lang w:val="kk-KZ"/>
        </w:rPr>
        <w:t>бұр.ред.қара</w:t>
      </w:r>
      <w:r>
        <w:rPr>
          <w:rStyle w:val="s9"/>
        </w:rPr>
        <w:fldChar w:fldCharType="end"/>
      </w:r>
      <w:r>
        <w:rPr>
          <w:rStyle w:val="s3"/>
          <w:lang w:val="kk-KZ"/>
        </w:rPr>
        <w:t>)</w:t>
      </w:r>
    </w:p>
    <w:p w:rsidR="00A65533" w:rsidRPr="00392790" w:rsidRDefault="00A65533" w:rsidP="00A65533">
      <w:pPr>
        <w:ind w:firstLine="400"/>
        <w:jc w:val="both"/>
        <w:rPr>
          <w:lang w:val="kk-KZ"/>
        </w:rPr>
      </w:pPr>
      <w:r>
        <w:rPr>
          <w:rStyle w:val="s0"/>
          <w:lang w:val="kk-KZ"/>
        </w:rPr>
        <w:t>16. Сатушы, энергия беруші ұйымды қатыстыру арқылы:</w:t>
      </w:r>
    </w:p>
    <w:p w:rsidR="00A65533" w:rsidRPr="00392790" w:rsidRDefault="00A65533" w:rsidP="00A65533">
      <w:pPr>
        <w:ind w:firstLine="397"/>
        <w:jc w:val="both"/>
        <w:rPr>
          <w:lang w:val="kk-KZ"/>
        </w:rPr>
      </w:pPr>
      <w:r>
        <w:rPr>
          <w:rStyle w:val="s0"/>
          <w:lang w:val="kk-KZ"/>
        </w:rPr>
        <w:t>1) Тұтынушы хабарламаны алған күннен бастап 5 (бес) жұмыс күнінен кем емес тұтынушыға хабарлама жіберу фактісін растауға мүмкіндік беретін шарт акцептінде (электрондық поштамен, факспен, пошта жөнелтілімімен, қысқа мәтіндік хабарламамен, мультимедиялық хабарламамен, қолданыстағы мессенджерлерді пайдалану) көрсетілген тәсілдермен Тұтынушыны ескерте отырып:</w:t>
      </w:r>
    </w:p>
    <w:p w:rsidR="00A65533" w:rsidRPr="00392790" w:rsidRDefault="00A65533" w:rsidP="00A65533">
      <w:pPr>
        <w:ind w:firstLine="397"/>
        <w:jc w:val="both"/>
        <w:rPr>
          <w:lang w:val="kk-KZ"/>
        </w:rPr>
      </w:pPr>
      <w:r>
        <w:rPr>
          <w:rStyle w:val="s0"/>
          <w:lang w:val="kk-KZ"/>
        </w:rPr>
        <w:t>шартта белгіленген мерзімде электр энергиясы үшін төлем болмаған, сондай-ақ толық төленбеген;</w:t>
      </w:r>
    </w:p>
    <w:p w:rsidR="00A65533" w:rsidRPr="00392790" w:rsidRDefault="00A65533" w:rsidP="00A65533">
      <w:pPr>
        <w:ind w:firstLine="397"/>
        <w:jc w:val="both"/>
        <w:rPr>
          <w:lang w:val="kk-KZ"/>
        </w:rPr>
      </w:pPr>
      <w:r>
        <w:rPr>
          <w:rStyle w:val="s0"/>
          <w:lang w:val="kk-KZ"/>
        </w:rPr>
        <w:t>шартта белгіленген электр тұтыну режимі бұзылған жағдайларда электр энергиясын беруді толық немесе ішінара тоқтатуға;</w:t>
      </w:r>
    </w:p>
    <w:p w:rsidR="00A65533" w:rsidRPr="00392790" w:rsidRDefault="00A65533" w:rsidP="00A65533">
      <w:pPr>
        <w:ind w:firstLine="400"/>
        <w:jc w:val="both"/>
        <w:rPr>
          <w:lang w:val="kk-KZ"/>
        </w:rPr>
      </w:pPr>
      <w:r>
        <w:rPr>
          <w:rStyle w:val="s0"/>
          <w:lang w:val="kk-KZ"/>
        </w:rPr>
        <w:t>2) шарттың жасаумен немесе орындалуымен байланысты даулы мәселелер туындағанда сотқа жүгінуге құқылы.</w:t>
      </w:r>
    </w:p>
    <w:p w:rsidR="00A65533" w:rsidRPr="00392790" w:rsidRDefault="00A65533" w:rsidP="00A65533">
      <w:pPr>
        <w:jc w:val="both"/>
        <w:rPr>
          <w:lang w:val="kk-KZ"/>
        </w:rPr>
      </w:pPr>
      <w:r>
        <w:rPr>
          <w:rStyle w:val="s3"/>
          <w:lang w:val="kk-KZ"/>
        </w:rPr>
        <w:t xml:space="preserve">ҚР Энергетика министрінің 2020.06.02. № 43 </w:t>
      </w:r>
      <w:r>
        <w:rPr>
          <w:rStyle w:val="s9"/>
        </w:rPr>
        <w:fldChar w:fldCharType="begin"/>
      </w:r>
      <w:r w:rsidRPr="00392790">
        <w:rPr>
          <w:rStyle w:val="s9"/>
          <w:lang w:val="kk-KZ"/>
        </w:rPr>
        <w:instrText xml:space="preserve"> HYPERLINK "http://online.zakon.kz/Document/?link_id=1007402201" </w:instrText>
      </w:r>
      <w:r>
        <w:rPr>
          <w:rStyle w:val="s9"/>
        </w:rPr>
        <w:fldChar w:fldCharType="separate"/>
      </w:r>
      <w:r>
        <w:rPr>
          <w:rStyle w:val="a3"/>
          <w:i/>
          <w:iCs/>
          <w:lang w:val="kk-KZ"/>
        </w:rPr>
        <w:t>бұйрығымен</w:t>
      </w:r>
      <w:r>
        <w:rPr>
          <w:rStyle w:val="s9"/>
        </w:rPr>
        <w:fldChar w:fldCharType="end"/>
      </w:r>
      <w:r w:rsidRPr="00392790">
        <w:rPr>
          <w:rStyle w:val="s3"/>
          <w:lang w:val="kk-KZ"/>
        </w:rPr>
        <w:t xml:space="preserve"> </w:t>
      </w:r>
      <w:r>
        <w:rPr>
          <w:rStyle w:val="s3"/>
          <w:lang w:val="kk-KZ"/>
        </w:rPr>
        <w:t>17-тармақ жаңа редакцияда (</w:t>
      </w:r>
      <w:r>
        <w:rPr>
          <w:rStyle w:val="s9"/>
        </w:rPr>
        <w:fldChar w:fldCharType="begin"/>
      </w:r>
      <w:r w:rsidRPr="00392790">
        <w:rPr>
          <w:rStyle w:val="s9"/>
          <w:lang w:val="kk-KZ"/>
        </w:rPr>
        <w:instrText xml:space="preserve"> HYPERLINK "http://online.zakon.kz/Document/?link_id=1007402186" </w:instrText>
      </w:r>
      <w:r>
        <w:rPr>
          <w:rStyle w:val="s9"/>
        </w:rPr>
        <w:fldChar w:fldCharType="separate"/>
      </w:r>
      <w:r>
        <w:rPr>
          <w:rStyle w:val="a3"/>
          <w:i/>
          <w:iCs/>
          <w:lang w:val="kk-KZ"/>
        </w:rPr>
        <w:t>бұр.ред.қара</w:t>
      </w:r>
      <w:r>
        <w:rPr>
          <w:rStyle w:val="s9"/>
        </w:rPr>
        <w:fldChar w:fldCharType="end"/>
      </w:r>
      <w:r>
        <w:rPr>
          <w:rStyle w:val="s3"/>
          <w:lang w:val="kk-KZ"/>
        </w:rPr>
        <w:t>)</w:t>
      </w:r>
    </w:p>
    <w:p w:rsidR="00A65533" w:rsidRPr="00392790" w:rsidRDefault="00A65533" w:rsidP="00A65533">
      <w:pPr>
        <w:ind w:firstLine="397"/>
        <w:jc w:val="both"/>
        <w:rPr>
          <w:lang w:val="kk-KZ"/>
        </w:rPr>
      </w:pPr>
      <w:r>
        <w:rPr>
          <w:rStyle w:val="s0"/>
          <w:lang w:val="kk-KZ"/>
        </w:rPr>
        <w:t>17. Сатушы:</w:t>
      </w:r>
    </w:p>
    <w:p w:rsidR="00A65533" w:rsidRPr="00392790" w:rsidRDefault="00A65533" w:rsidP="00A65533">
      <w:pPr>
        <w:ind w:firstLine="397"/>
        <w:jc w:val="both"/>
        <w:rPr>
          <w:lang w:val="kk-KZ"/>
        </w:rPr>
      </w:pPr>
      <w:r>
        <w:rPr>
          <w:rStyle w:val="s0"/>
          <w:lang w:val="kk-KZ"/>
        </w:rPr>
        <w:t>1) жасалған шартқа сәйкес электр энергиясын беруге;</w:t>
      </w:r>
    </w:p>
    <w:p w:rsidR="00A65533" w:rsidRPr="00392790" w:rsidRDefault="00A65533" w:rsidP="00A65533">
      <w:pPr>
        <w:ind w:firstLine="397"/>
        <w:jc w:val="both"/>
        <w:rPr>
          <w:lang w:val="kk-KZ"/>
        </w:rPr>
      </w:pPr>
      <w:r>
        <w:rPr>
          <w:rStyle w:val="s0"/>
          <w:lang w:val="kk-KZ"/>
        </w:rPr>
        <w:t>2) Тұтынушыға келтірілген нақты залалды толық көлемде өтеуге;</w:t>
      </w:r>
    </w:p>
    <w:p w:rsidR="00A65533" w:rsidRPr="00392790" w:rsidRDefault="00A65533" w:rsidP="00A65533">
      <w:pPr>
        <w:ind w:firstLine="397"/>
        <w:jc w:val="both"/>
        <w:rPr>
          <w:lang w:val="kk-KZ"/>
        </w:rPr>
      </w:pPr>
      <w:r>
        <w:rPr>
          <w:rStyle w:val="s0"/>
          <w:lang w:val="kk-KZ"/>
        </w:rPr>
        <w:t>3) Тұтынушыға хабарлама жіберу фактісін растауға мүмкіндік беретін шарт акцептінде (электрондық поштамен, факспен, пошта жөнелтілімімен, қысқа мәтіндік хабарламамен, мультимедиялық хабарламамен, қолданыстағы мессенджерлерді пайдаланғаны үшін) көрсетілген тәсілдермен төлемегені үшін электр энергиясын беру тоқтатыла тұрғанға дейін кемінде 5 (бес) жұмыс күні бұрын Тұтынушыны хабардар етуге;</w:t>
      </w:r>
    </w:p>
    <w:p w:rsidR="00A65533" w:rsidRPr="00392790" w:rsidRDefault="00A65533" w:rsidP="00A65533">
      <w:pPr>
        <w:ind w:firstLine="397"/>
        <w:jc w:val="both"/>
        <w:rPr>
          <w:lang w:val="kk-KZ"/>
        </w:rPr>
      </w:pPr>
      <w:r w:rsidRPr="00392790">
        <w:rPr>
          <w:rStyle w:val="s0"/>
          <w:lang w:val="kk-KZ"/>
        </w:rPr>
        <w:t xml:space="preserve">4) Тұтынушыны электрмен жабдықтау қызметтерінің тарифтері, олардың өзгеруі туралы бұқаралық ақпарат құралдарында кемінде 3 (үш) жұмыс күні бұрын хабарландыру </w:t>
      </w:r>
      <w:r w:rsidRPr="00392790">
        <w:rPr>
          <w:rStyle w:val="s0"/>
          <w:lang w:val="kk-KZ"/>
        </w:rPr>
        <w:lastRenderedPageBreak/>
        <w:t>орналастыру арқылы, сондай-ақ төлем құжаттарындағы осы өзгерістер туралы ақпаратты көрсете отырып хабардар етуге;</w:t>
      </w:r>
    </w:p>
    <w:p w:rsidR="00A65533" w:rsidRPr="00392790" w:rsidRDefault="00A65533" w:rsidP="00A65533">
      <w:pPr>
        <w:ind w:firstLine="397"/>
        <w:jc w:val="both"/>
        <w:rPr>
          <w:lang w:val="kk-KZ"/>
        </w:rPr>
      </w:pPr>
      <w:r w:rsidRPr="00392790">
        <w:rPr>
          <w:rStyle w:val="s0"/>
          <w:lang w:val="kk-KZ"/>
        </w:rPr>
        <w:t>5) Тұтынушыдан өзіне берілген электр энергиясы үшін өз кассалары арқылы, сондай-ақ банктер мен банк операцияларының жекелеген түрлерін жүзеге асыратын ұйымдар арқылы төлемдерді қабылдауды қамтамасыз етуге міндетті. Сондай-ақ Тұтынушыдан өзіне берілетін электр энергиясы үшін интернет-ресурстар немесе терминалдар, төлем агенттері, төлем ұйымдары сияқты қосымша көздер арқылы төлемдер қабылдауға жол беріледі;</w:t>
      </w:r>
    </w:p>
    <w:p w:rsidR="00A65533" w:rsidRPr="00392790" w:rsidRDefault="00A65533" w:rsidP="00A65533">
      <w:pPr>
        <w:ind w:firstLine="397"/>
        <w:jc w:val="both"/>
        <w:rPr>
          <w:lang w:val="kk-KZ"/>
        </w:rPr>
      </w:pPr>
      <w:r w:rsidRPr="00392790">
        <w:rPr>
          <w:rStyle w:val="s0"/>
          <w:lang w:val="kk-KZ"/>
        </w:rPr>
        <w:t>6) тұтынылған электр энергиясы үшін төлем құжатын Тұтынушыға ай сайын ұсынуға;</w:t>
      </w:r>
    </w:p>
    <w:p w:rsidR="00A65533" w:rsidRPr="00392790" w:rsidRDefault="00A65533" w:rsidP="00A65533">
      <w:pPr>
        <w:ind w:firstLine="397"/>
        <w:jc w:val="both"/>
        <w:rPr>
          <w:lang w:val="kk-KZ"/>
        </w:rPr>
      </w:pPr>
      <w:r w:rsidRPr="00392790">
        <w:rPr>
          <w:rStyle w:val="s0"/>
          <w:lang w:val="kk-KZ"/>
        </w:rPr>
        <w:t>7) табиғи монополиялар саласында басшылықты жүзеге асыратын мемлекеттік органмен келісілген тарифтер бойынша электр энергиясын беруге;</w:t>
      </w:r>
    </w:p>
    <w:p w:rsidR="00A65533" w:rsidRPr="00392790" w:rsidRDefault="00A65533" w:rsidP="00A65533">
      <w:pPr>
        <w:ind w:firstLine="397"/>
        <w:jc w:val="both"/>
        <w:rPr>
          <w:lang w:val="kk-KZ"/>
        </w:rPr>
      </w:pPr>
      <w:r w:rsidRPr="00392790">
        <w:rPr>
          <w:rStyle w:val="s0"/>
          <w:lang w:val="kk-KZ"/>
        </w:rPr>
        <w:t>8) энергия беруші ұйымдар тарапынан жабдықты жөндеу және жаңа тұтынушыларды қосу бойынша жоспарлы жұмыстарды жүргізуге байланысты электр энергиясын берудің жоспарланған тоқтатылғаны туралы Тұтынушыны ажыратқанға дейін 3 (үш) жұмыс күнінен кешіктірмей хабардар етуге міндетті.</w:t>
      </w:r>
    </w:p>
    <w:p w:rsidR="00A65533" w:rsidRPr="00392790" w:rsidRDefault="00A65533" w:rsidP="00A65533">
      <w:pPr>
        <w:jc w:val="center"/>
        <w:rPr>
          <w:lang w:val="kk-KZ"/>
        </w:rPr>
      </w:pPr>
      <w:r>
        <w:rPr>
          <w:rStyle w:val="s1"/>
          <w:lang w:val="kk-KZ"/>
        </w:rPr>
        <w:t> </w:t>
      </w:r>
    </w:p>
    <w:p w:rsidR="00A65533" w:rsidRPr="00392790" w:rsidRDefault="00A65533" w:rsidP="00A65533">
      <w:pPr>
        <w:jc w:val="center"/>
        <w:rPr>
          <w:lang w:val="kk-KZ"/>
        </w:rPr>
      </w:pPr>
      <w:r>
        <w:rPr>
          <w:rStyle w:val="s1"/>
          <w:lang w:val="kk-KZ"/>
        </w:rPr>
        <w:t> </w:t>
      </w:r>
    </w:p>
    <w:p w:rsidR="00A65533" w:rsidRPr="00392790" w:rsidRDefault="00A65533" w:rsidP="00A65533">
      <w:pPr>
        <w:jc w:val="center"/>
        <w:rPr>
          <w:lang w:val="kk-KZ"/>
        </w:rPr>
      </w:pPr>
      <w:r w:rsidRPr="00392790">
        <w:rPr>
          <w:rStyle w:val="s1"/>
          <w:lang w:val="kk-KZ"/>
        </w:rPr>
        <w:t>7-тарау. Тараптардың жауапкершілігі</w:t>
      </w:r>
    </w:p>
    <w:p w:rsidR="00A65533" w:rsidRPr="00392790" w:rsidRDefault="00A65533" w:rsidP="00A65533">
      <w:pPr>
        <w:jc w:val="center"/>
        <w:rPr>
          <w:lang w:val="kk-KZ"/>
        </w:rPr>
      </w:pPr>
      <w:r>
        <w:rPr>
          <w:rStyle w:val="s1"/>
          <w:lang w:val="kk-KZ"/>
        </w:rPr>
        <w:t> </w:t>
      </w:r>
    </w:p>
    <w:p w:rsidR="00A65533" w:rsidRPr="00392790" w:rsidRDefault="00A65533" w:rsidP="00A65533">
      <w:pPr>
        <w:ind w:firstLine="400"/>
        <w:jc w:val="both"/>
        <w:rPr>
          <w:lang w:val="kk-KZ"/>
        </w:rPr>
      </w:pPr>
      <w:r w:rsidRPr="00392790">
        <w:rPr>
          <w:rStyle w:val="s0"/>
          <w:lang w:val="kk-KZ"/>
        </w:rPr>
        <w:t>18. Электрмен жабдықтау шарты бойынша өз міндеттемелерін орындамаған немесе тиісінше орындамаған жағдайда, тараптар нақты келтірілген зиянды өз еркімен өтеуге немесе келіспеген жағдайда сот шешімі бойынша өтеуге міндетті.</w:t>
      </w:r>
    </w:p>
    <w:p w:rsidR="00A65533" w:rsidRPr="00392790" w:rsidRDefault="00A65533" w:rsidP="00A65533">
      <w:pPr>
        <w:ind w:firstLine="400"/>
        <w:jc w:val="both"/>
        <w:rPr>
          <w:lang w:val="kk-KZ"/>
        </w:rPr>
      </w:pPr>
      <w:r w:rsidRPr="00392790">
        <w:rPr>
          <w:rStyle w:val="s0"/>
          <w:lang w:val="kk-KZ"/>
        </w:rPr>
        <w:t>19.Тараптар форс-мажор (зілзалалар, әскери әрекеттер, террористік актілер) жағдайларынан туындаған, сонымен қатар тараптардың еркінен тыс болған түрлі (электр беру желілерінің және басқа жабдықтардың зақымдалуы немесе ұрлануы) жағдайларда электр энергиясын берудегі үзілістер үшін материалдық жауапты болмайды.</w:t>
      </w:r>
    </w:p>
    <w:p w:rsidR="00A65533" w:rsidRPr="00392790" w:rsidRDefault="00A65533" w:rsidP="00A65533">
      <w:pPr>
        <w:ind w:firstLine="400"/>
        <w:jc w:val="both"/>
        <w:rPr>
          <w:lang w:val="kk-KZ"/>
        </w:rPr>
      </w:pPr>
      <w:r w:rsidRPr="00392790">
        <w:rPr>
          <w:rStyle w:val="s0"/>
          <w:lang w:val="kk-KZ"/>
        </w:rPr>
        <w:t>20. Тараптар өздерінің атаулары, заңды мекенжайлары, нақты тұрғылықты жерінің және осы Шарт талаптарын орындау үшін қажетті өзге де деректемелерінің өзгергені туралы бір-біріне жедел түрде хабарлауға міндеттенеді.</w:t>
      </w:r>
    </w:p>
    <w:p w:rsidR="00A65533" w:rsidRPr="00392790" w:rsidRDefault="00A65533" w:rsidP="00A65533">
      <w:pPr>
        <w:jc w:val="center"/>
        <w:rPr>
          <w:lang w:val="kk-KZ"/>
        </w:rPr>
      </w:pPr>
      <w:r>
        <w:rPr>
          <w:rStyle w:val="s1"/>
          <w:lang w:val="kk-KZ"/>
        </w:rPr>
        <w:t> </w:t>
      </w:r>
    </w:p>
    <w:p w:rsidR="00A65533" w:rsidRDefault="00A65533" w:rsidP="00A65533">
      <w:pPr>
        <w:jc w:val="center"/>
      </w:pPr>
      <w:r>
        <w:rPr>
          <w:rStyle w:val="s1"/>
        </w:rPr>
        <w:t xml:space="preserve">8-тарау. </w:t>
      </w:r>
      <w:proofErr w:type="spellStart"/>
      <w:r>
        <w:rPr>
          <w:rStyle w:val="s1"/>
        </w:rPr>
        <w:t>Қорытынды</w:t>
      </w:r>
      <w:proofErr w:type="spellEnd"/>
      <w:r>
        <w:rPr>
          <w:rStyle w:val="s1"/>
        </w:rPr>
        <w:t xml:space="preserve"> </w:t>
      </w:r>
      <w:proofErr w:type="spellStart"/>
      <w:r>
        <w:rPr>
          <w:rStyle w:val="s1"/>
        </w:rPr>
        <w:t>ережелер</w:t>
      </w:r>
      <w:proofErr w:type="spellEnd"/>
    </w:p>
    <w:p w:rsidR="00A65533" w:rsidRDefault="00A65533" w:rsidP="00A65533">
      <w:pPr>
        <w:jc w:val="center"/>
      </w:pPr>
      <w:r>
        <w:rPr>
          <w:rStyle w:val="s1"/>
          <w:lang w:val="kk-KZ"/>
        </w:rPr>
        <w:t> </w:t>
      </w:r>
    </w:p>
    <w:p w:rsidR="00A65533" w:rsidRPr="00392790" w:rsidRDefault="00A65533" w:rsidP="00A65533">
      <w:pPr>
        <w:jc w:val="both"/>
        <w:rPr>
          <w:lang w:val="kk-KZ"/>
        </w:rPr>
      </w:pPr>
      <w:r>
        <w:rPr>
          <w:rStyle w:val="s3"/>
          <w:lang w:val="kk-KZ"/>
        </w:rPr>
        <w:t xml:space="preserve">ҚР Энергетика министрінің 2020.06.02. № 43 </w:t>
      </w:r>
      <w:r>
        <w:rPr>
          <w:rStyle w:val="s9"/>
        </w:rPr>
        <w:fldChar w:fldCharType="begin"/>
      </w:r>
      <w:r w:rsidRPr="00392790">
        <w:rPr>
          <w:rStyle w:val="s9"/>
          <w:lang w:val="kk-KZ"/>
        </w:rPr>
        <w:instrText xml:space="preserve"> HYPERLINK "http://online.zakon.kz/Document/?link_id=1007402201" </w:instrText>
      </w:r>
      <w:r>
        <w:rPr>
          <w:rStyle w:val="s9"/>
        </w:rPr>
        <w:fldChar w:fldCharType="separate"/>
      </w:r>
      <w:r>
        <w:rPr>
          <w:rStyle w:val="a3"/>
          <w:i/>
          <w:iCs/>
          <w:lang w:val="kk-KZ"/>
        </w:rPr>
        <w:t>бұйрығымен</w:t>
      </w:r>
      <w:r>
        <w:rPr>
          <w:rStyle w:val="s9"/>
        </w:rPr>
        <w:fldChar w:fldCharType="end"/>
      </w:r>
      <w:r w:rsidRPr="00392790">
        <w:rPr>
          <w:rStyle w:val="s3"/>
          <w:lang w:val="kk-KZ"/>
        </w:rPr>
        <w:t xml:space="preserve"> </w:t>
      </w:r>
      <w:r>
        <w:rPr>
          <w:rStyle w:val="s3"/>
          <w:lang w:val="kk-KZ"/>
        </w:rPr>
        <w:t>21-тармақ жаңа редакцияда (</w:t>
      </w:r>
      <w:r>
        <w:rPr>
          <w:rStyle w:val="s9"/>
        </w:rPr>
        <w:fldChar w:fldCharType="begin"/>
      </w:r>
      <w:r w:rsidRPr="00392790">
        <w:rPr>
          <w:rStyle w:val="s9"/>
          <w:lang w:val="kk-KZ"/>
        </w:rPr>
        <w:instrText xml:space="preserve"> HYPERLINK "http://online.zakon.kz/Document/?link_id=1007402186" </w:instrText>
      </w:r>
      <w:r>
        <w:rPr>
          <w:rStyle w:val="s9"/>
        </w:rPr>
        <w:fldChar w:fldCharType="separate"/>
      </w:r>
      <w:r>
        <w:rPr>
          <w:rStyle w:val="a3"/>
          <w:i/>
          <w:iCs/>
          <w:lang w:val="kk-KZ"/>
        </w:rPr>
        <w:t>бұр.ред.қара</w:t>
      </w:r>
      <w:r>
        <w:rPr>
          <w:rStyle w:val="s9"/>
        </w:rPr>
        <w:fldChar w:fldCharType="end"/>
      </w:r>
      <w:r>
        <w:rPr>
          <w:rStyle w:val="s3"/>
          <w:lang w:val="kk-KZ"/>
        </w:rPr>
        <w:t>)</w:t>
      </w:r>
    </w:p>
    <w:p w:rsidR="00A65533" w:rsidRPr="00392790" w:rsidRDefault="00A65533" w:rsidP="00A65533">
      <w:pPr>
        <w:ind w:firstLine="397"/>
        <w:jc w:val="both"/>
        <w:rPr>
          <w:lang w:val="kk-KZ"/>
        </w:rPr>
      </w:pPr>
      <w:r>
        <w:rPr>
          <w:rStyle w:val="s0"/>
          <w:lang w:val="kk-KZ"/>
        </w:rPr>
        <w:t>21. Шарт Тұтынушы қосылған желіге нақты қосылған сәттен бастап жасалған болып есептеледі және ағымдағы жылдың 31 желтоқсанына дейінгі мерзімге жарамды болып есептеледі.</w:t>
      </w:r>
    </w:p>
    <w:p w:rsidR="00A65533" w:rsidRPr="00392790" w:rsidRDefault="00A65533" w:rsidP="00A65533">
      <w:pPr>
        <w:ind w:firstLine="397"/>
        <w:jc w:val="both"/>
        <w:rPr>
          <w:lang w:val="kk-KZ"/>
        </w:rPr>
      </w:pPr>
      <w:r>
        <w:rPr>
          <w:rStyle w:val="s0"/>
          <w:lang w:val="kk-KZ"/>
        </w:rPr>
        <w:t>Тараптардың бірінің мерзімнің аяқталуы туралы Шартты тоқтату немесе өзгерту туралы өтініші болмаған кезде, ол белгіленбеген мерзімге және оны жасасу кезінде Шартта көзделген талаптарда ұзартылған болып есептеледі.</w:t>
      </w:r>
    </w:p>
    <w:p w:rsidR="00A65533" w:rsidRPr="00392790" w:rsidRDefault="00A65533" w:rsidP="00A65533">
      <w:pPr>
        <w:ind w:firstLine="400"/>
        <w:jc w:val="both"/>
        <w:rPr>
          <w:lang w:val="kk-KZ"/>
        </w:rPr>
      </w:pPr>
      <w:r>
        <w:rPr>
          <w:rStyle w:val="s0"/>
          <w:lang w:val="kk-KZ"/>
        </w:rPr>
        <w:t xml:space="preserve">22. Осы Шарттың талаптарын орындауға байланысты Сатушы мен Тұтынушы арасындағы даулы мәселелер туындаған жағдайда, Сатушы 3 (үш) жұмыс күні ішінде даулы мәселені өз еркімен шешу үшін Тұтынушыға хабарлайды. </w:t>
      </w:r>
      <w:r w:rsidRPr="00392790">
        <w:rPr>
          <w:rStyle w:val="s0"/>
          <w:lang w:val="kk-KZ"/>
        </w:rPr>
        <w:t>Өзара келіспеген жағдайда, даулы мәселелерді шешу осы Шартты орындау орны бойынша сот шешімі бойынша жүзеге асырылады.</w:t>
      </w:r>
    </w:p>
    <w:p w:rsidR="00A65533" w:rsidRPr="00392790" w:rsidRDefault="00A65533" w:rsidP="00A65533">
      <w:pPr>
        <w:ind w:firstLine="400"/>
        <w:jc w:val="both"/>
        <w:rPr>
          <w:lang w:val="kk-KZ"/>
        </w:rPr>
      </w:pPr>
      <w:r w:rsidRPr="00392790">
        <w:rPr>
          <w:rStyle w:val="s0"/>
          <w:lang w:val="kk-KZ"/>
        </w:rPr>
        <w:t>23. Шартқа тараптардың келісуімен енгізілетін барлық өзгерістер мен толықтырулар Шарттың ережелеріне қайшы келмеуі тиіс, олар қосымша келісім түрінде ресімделеді, тараптардың уәкілетті өкілдерінің қолы қойылып, заңнамада белгіленген тәртіп бойынша ресімделеді.</w:t>
      </w:r>
    </w:p>
    <w:p w:rsidR="00A65533" w:rsidRPr="00392790" w:rsidRDefault="00A65533" w:rsidP="00A65533">
      <w:pPr>
        <w:jc w:val="center"/>
        <w:rPr>
          <w:lang w:val="kk-KZ"/>
        </w:rPr>
      </w:pPr>
      <w:r>
        <w:rPr>
          <w:rStyle w:val="s1"/>
          <w:lang w:val="kk-KZ"/>
        </w:rPr>
        <w:t> </w:t>
      </w:r>
    </w:p>
    <w:p w:rsidR="00A65533" w:rsidRPr="00392790" w:rsidRDefault="00A65533" w:rsidP="00A65533">
      <w:pPr>
        <w:jc w:val="center"/>
        <w:rPr>
          <w:lang w:val="kk-KZ"/>
        </w:rPr>
      </w:pPr>
      <w:r>
        <w:rPr>
          <w:rStyle w:val="s1"/>
          <w:lang w:val="kk-KZ"/>
        </w:rPr>
        <w:t> </w:t>
      </w:r>
    </w:p>
    <w:p w:rsidR="00A65533" w:rsidRPr="00392790" w:rsidRDefault="00A65533" w:rsidP="00A65533">
      <w:pPr>
        <w:jc w:val="both"/>
        <w:rPr>
          <w:lang w:val="kk-KZ"/>
        </w:rPr>
      </w:pPr>
      <w:r w:rsidRPr="00392790">
        <w:rPr>
          <w:rStyle w:val="s3"/>
          <w:lang w:val="kk-KZ"/>
        </w:rPr>
        <w:lastRenderedPageBreak/>
        <w:t xml:space="preserve">ҚР Энергетика министрінің 2020.06.02. № 43 </w:t>
      </w:r>
      <w:r>
        <w:rPr>
          <w:rStyle w:val="s9"/>
        </w:rPr>
        <w:fldChar w:fldCharType="begin"/>
      </w:r>
      <w:r w:rsidRPr="00392790">
        <w:rPr>
          <w:rStyle w:val="s9"/>
          <w:lang w:val="kk-KZ"/>
        </w:rPr>
        <w:instrText xml:space="preserve"> HYPERLINK "http://online.zakon.kz/Document/?link_id=1007402201" </w:instrText>
      </w:r>
      <w:r>
        <w:rPr>
          <w:rStyle w:val="s9"/>
        </w:rPr>
        <w:fldChar w:fldCharType="separate"/>
      </w:r>
      <w:r w:rsidRPr="00392790">
        <w:rPr>
          <w:rStyle w:val="a3"/>
          <w:i/>
          <w:iCs/>
          <w:lang w:val="kk-KZ"/>
        </w:rPr>
        <w:t>бұйрығымен</w:t>
      </w:r>
      <w:r>
        <w:rPr>
          <w:rStyle w:val="s9"/>
        </w:rPr>
        <w:fldChar w:fldCharType="end"/>
      </w:r>
      <w:r w:rsidRPr="00392790">
        <w:rPr>
          <w:rStyle w:val="s3"/>
          <w:lang w:val="kk-KZ"/>
        </w:rPr>
        <w:t xml:space="preserve"> 9-тарау жаңа редакцияда (</w:t>
      </w:r>
      <w:r>
        <w:rPr>
          <w:rStyle w:val="s9"/>
        </w:rPr>
        <w:fldChar w:fldCharType="begin"/>
      </w:r>
      <w:r w:rsidRPr="00392790">
        <w:rPr>
          <w:rStyle w:val="s9"/>
          <w:lang w:val="kk-KZ"/>
        </w:rPr>
        <w:instrText xml:space="preserve"> HYPERLINK "http://online.zakon.kz/Document/?link_id=1007402186" </w:instrText>
      </w:r>
      <w:r>
        <w:rPr>
          <w:rStyle w:val="s9"/>
        </w:rPr>
        <w:fldChar w:fldCharType="separate"/>
      </w:r>
      <w:r w:rsidRPr="00392790">
        <w:rPr>
          <w:rStyle w:val="a3"/>
          <w:i/>
          <w:iCs/>
          <w:lang w:val="kk-KZ"/>
        </w:rPr>
        <w:t>бұр.ред.қара</w:t>
      </w:r>
      <w:r>
        <w:rPr>
          <w:rStyle w:val="s9"/>
        </w:rPr>
        <w:fldChar w:fldCharType="end"/>
      </w:r>
      <w:r w:rsidRPr="00392790">
        <w:rPr>
          <w:rStyle w:val="s3"/>
          <w:lang w:val="kk-KZ"/>
        </w:rPr>
        <w:t>)</w:t>
      </w:r>
    </w:p>
    <w:p w:rsidR="00A65533" w:rsidRDefault="00A65533" w:rsidP="00A65533">
      <w:pPr>
        <w:jc w:val="center"/>
      </w:pPr>
      <w:r>
        <w:rPr>
          <w:rStyle w:val="s1"/>
        </w:rPr>
        <w:t xml:space="preserve">9-тарау. </w:t>
      </w:r>
      <w:proofErr w:type="spellStart"/>
      <w:r>
        <w:rPr>
          <w:rStyle w:val="s1"/>
        </w:rPr>
        <w:t>Тараптар</w:t>
      </w:r>
      <w:proofErr w:type="spellEnd"/>
      <w:r>
        <w:rPr>
          <w:rStyle w:val="s1"/>
        </w:rPr>
        <w:t xml:space="preserve"> </w:t>
      </w:r>
      <w:proofErr w:type="spellStart"/>
      <w:r>
        <w:rPr>
          <w:rStyle w:val="s1"/>
        </w:rPr>
        <w:t>деректемелері</w:t>
      </w:r>
      <w:proofErr w:type="spellEnd"/>
      <w:r>
        <w:rPr>
          <w:rStyle w:val="s1"/>
        </w:rPr>
        <w:t xml:space="preserve"> </w:t>
      </w:r>
      <w:proofErr w:type="spellStart"/>
      <w:r>
        <w:rPr>
          <w:rStyle w:val="s1"/>
        </w:rPr>
        <w:t>деректемелері</w:t>
      </w:r>
      <w:proofErr w:type="spellEnd"/>
    </w:p>
    <w:p w:rsidR="00A65533" w:rsidRDefault="00A65533" w:rsidP="00A65533">
      <w:pPr>
        <w:jc w:val="center"/>
      </w:pPr>
      <w:r>
        <w:rPr>
          <w:rStyle w:val="s1"/>
          <w:lang w:val="kk-KZ"/>
        </w:rPr>
        <w:t> </w:t>
      </w:r>
    </w:p>
    <w:tbl>
      <w:tblPr>
        <w:tblW w:w="5000" w:type="pct"/>
        <w:jc w:val="center"/>
        <w:tblCellMar>
          <w:left w:w="0" w:type="dxa"/>
          <w:right w:w="0" w:type="dxa"/>
        </w:tblCellMar>
        <w:tblLook w:val="04A0" w:firstRow="1" w:lastRow="0" w:firstColumn="1" w:lastColumn="0" w:noHBand="0" w:noVBand="1"/>
      </w:tblPr>
      <w:tblGrid>
        <w:gridCol w:w="5069"/>
        <w:gridCol w:w="4502"/>
      </w:tblGrid>
      <w:tr w:rsidR="00A65533" w:rsidTr="00632D4B">
        <w:trPr>
          <w:jc w:val="center"/>
        </w:trPr>
        <w:tc>
          <w:tcPr>
            <w:tcW w:w="2628" w:type="pct"/>
            <w:tcMar>
              <w:top w:w="0" w:type="dxa"/>
              <w:left w:w="108" w:type="dxa"/>
              <w:bottom w:w="0" w:type="dxa"/>
              <w:right w:w="108" w:type="dxa"/>
            </w:tcMar>
            <w:hideMark/>
          </w:tcPr>
          <w:p w:rsidR="00A65533" w:rsidRPr="008E17A5" w:rsidRDefault="00A65533" w:rsidP="00632D4B">
            <w:pPr>
              <w:textAlignment w:val="baseline"/>
            </w:pPr>
            <w:proofErr w:type="spellStart"/>
            <w:r w:rsidRPr="008E17A5">
              <w:t>Сатушы</w:t>
            </w:r>
            <w:proofErr w:type="spellEnd"/>
          </w:p>
        </w:tc>
        <w:tc>
          <w:tcPr>
            <w:tcW w:w="2334" w:type="pct"/>
            <w:tcMar>
              <w:top w:w="0" w:type="dxa"/>
              <w:left w:w="108" w:type="dxa"/>
              <w:bottom w:w="0" w:type="dxa"/>
              <w:right w:w="108" w:type="dxa"/>
            </w:tcMar>
            <w:hideMark/>
          </w:tcPr>
          <w:p w:rsidR="00A65533" w:rsidRPr="008E17A5" w:rsidRDefault="00A65533" w:rsidP="00632D4B">
            <w:pPr>
              <w:textAlignment w:val="baseline"/>
            </w:pPr>
            <w:proofErr w:type="spellStart"/>
            <w:r w:rsidRPr="008E17A5">
              <w:t>Тұтынушы</w:t>
            </w:r>
            <w:proofErr w:type="spellEnd"/>
          </w:p>
        </w:tc>
      </w:tr>
      <w:tr w:rsidR="00A65533" w:rsidTr="00632D4B">
        <w:trPr>
          <w:jc w:val="center"/>
        </w:trPr>
        <w:tc>
          <w:tcPr>
            <w:tcW w:w="2628" w:type="pct"/>
            <w:tcMar>
              <w:top w:w="0" w:type="dxa"/>
              <w:left w:w="108" w:type="dxa"/>
              <w:bottom w:w="0" w:type="dxa"/>
              <w:right w:w="108" w:type="dxa"/>
            </w:tcMar>
            <w:hideMark/>
          </w:tcPr>
          <w:p w:rsidR="00A65533" w:rsidRPr="008E17A5" w:rsidRDefault="00A65533" w:rsidP="00632D4B">
            <w:pPr>
              <w:textAlignment w:val="baseline"/>
            </w:pPr>
            <w:r w:rsidRPr="008E17A5">
              <w:t>_________________________</w:t>
            </w:r>
          </w:p>
        </w:tc>
        <w:tc>
          <w:tcPr>
            <w:tcW w:w="2334" w:type="pct"/>
            <w:tcMar>
              <w:top w:w="0" w:type="dxa"/>
              <w:left w:w="108" w:type="dxa"/>
              <w:bottom w:w="0" w:type="dxa"/>
              <w:right w:w="108" w:type="dxa"/>
            </w:tcMar>
            <w:hideMark/>
          </w:tcPr>
          <w:p w:rsidR="00A65533" w:rsidRPr="008E17A5" w:rsidRDefault="00A65533" w:rsidP="00632D4B">
            <w:pPr>
              <w:textAlignment w:val="baseline"/>
            </w:pPr>
            <w:r w:rsidRPr="008E17A5">
              <w:t>______________________</w:t>
            </w:r>
          </w:p>
        </w:tc>
      </w:tr>
      <w:tr w:rsidR="00A65533" w:rsidTr="00632D4B">
        <w:trPr>
          <w:jc w:val="center"/>
        </w:trPr>
        <w:tc>
          <w:tcPr>
            <w:tcW w:w="2628" w:type="pct"/>
            <w:tcMar>
              <w:top w:w="0" w:type="dxa"/>
              <w:left w:w="108" w:type="dxa"/>
              <w:bottom w:w="0" w:type="dxa"/>
              <w:right w:w="108" w:type="dxa"/>
            </w:tcMar>
            <w:hideMark/>
          </w:tcPr>
          <w:p w:rsidR="00A65533" w:rsidRPr="008E17A5" w:rsidRDefault="00A65533" w:rsidP="00632D4B">
            <w:pPr>
              <w:textAlignment w:val="baseline"/>
            </w:pPr>
            <w:r w:rsidRPr="008E17A5">
              <w:t>_________________________</w:t>
            </w:r>
          </w:p>
        </w:tc>
        <w:tc>
          <w:tcPr>
            <w:tcW w:w="2334" w:type="pct"/>
            <w:tcMar>
              <w:top w:w="0" w:type="dxa"/>
              <w:left w:w="108" w:type="dxa"/>
              <w:bottom w:w="0" w:type="dxa"/>
              <w:right w:w="108" w:type="dxa"/>
            </w:tcMar>
            <w:hideMark/>
          </w:tcPr>
          <w:p w:rsidR="00A65533" w:rsidRPr="008E17A5" w:rsidRDefault="00A65533" w:rsidP="00632D4B">
            <w:pPr>
              <w:textAlignment w:val="baseline"/>
            </w:pPr>
            <w:r w:rsidRPr="008E17A5">
              <w:t>______________________</w:t>
            </w:r>
          </w:p>
        </w:tc>
      </w:tr>
      <w:tr w:rsidR="00A65533" w:rsidTr="00632D4B">
        <w:trPr>
          <w:jc w:val="center"/>
        </w:trPr>
        <w:tc>
          <w:tcPr>
            <w:tcW w:w="2628" w:type="pct"/>
            <w:tcMar>
              <w:top w:w="0" w:type="dxa"/>
              <w:left w:w="108" w:type="dxa"/>
              <w:bottom w:w="0" w:type="dxa"/>
              <w:right w:w="108" w:type="dxa"/>
            </w:tcMar>
            <w:hideMark/>
          </w:tcPr>
          <w:p w:rsidR="00A65533" w:rsidRPr="008E17A5" w:rsidRDefault="00A65533" w:rsidP="00632D4B">
            <w:pPr>
              <w:textAlignment w:val="baseline"/>
            </w:pPr>
            <w:r w:rsidRPr="008E17A5">
              <w:t>_________________________</w:t>
            </w:r>
          </w:p>
        </w:tc>
        <w:tc>
          <w:tcPr>
            <w:tcW w:w="2334" w:type="pct"/>
            <w:tcMar>
              <w:top w:w="0" w:type="dxa"/>
              <w:left w:w="108" w:type="dxa"/>
              <w:bottom w:w="0" w:type="dxa"/>
              <w:right w:w="108" w:type="dxa"/>
            </w:tcMar>
            <w:hideMark/>
          </w:tcPr>
          <w:p w:rsidR="00A65533" w:rsidRPr="008E17A5" w:rsidRDefault="00A65533" w:rsidP="00632D4B">
            <w:pPr>
              <w:textAlignment w:val="baseline"/>
            </w:pPr>
            <w:r w:rsidRPr="008E17A5">
              <w:t>______________________</w:t>
            </w:r>
          </w:p>
        </w:tc>
      </w:tr>
    </w:tbl>
    <w:p w:rsidR="00A65533" w:rsidRPr="008E17A5" w:rsidRDefault="00A65533" w:rsidP="00A65533">
      <w:pPr>
        <w:ind w:firstLine="400"/>
        <w:jc w:val="center"/>
      </w:pPr>
      <w:r>
        <w:rPr>
          <w:lang w:val="kk-KZ"/>
        </w:rPr>
        <w:t> </w:t>
      </w:r>
    </w:p>
    <w:p w:rsidR="00A65533" w:rsidRDefault="00A65533" w:rsidP="00A65533">
      <w:pPr>
        <w:ind w:firstLine="400"/>
        <w:jc w:val="right"/>
      </w:pPr>
      <w:bookmarkStart w:id="0" w:name="SUB31"/>
      <w:bookmarkEnd w:id="0"/>
      <w:r>
        <w:rPr>
          <w:rStyle w:val="s0"/>
          <w:lang w:val="kk-KZ"/>
        </w:rPr>
        <w:t xml:space="preserve">Мемлекеттік бюджеттен </w:t>
      </w:r>
    </w:p>
    <w:p w:rsidR="00A65533" w:rsidRDefault="00A65533" w:rsidP="00A65533">
      <w:pPr>
        <w:ind w:firstLine="400"/>
        <w:jc w:val="right"/>
      </w:pPr>
      <w:r>
        <w:rPr>
          <w:rStyle w:val="s0"/>
          <w:lang w:val="kk-KZ"/>
        </w:rPr>
        <w:t xml:space="preserve">қаржыландырылатын заңды </w:t>
      </w:r>
    </w:p>
    <w:p w:rsidR="00A65533" w:rsidRDefault="00A65533" w:rsidP="00A65533">
      <w:pPr>
        <w:ind w:firstLine="400"/>
        <w:jc w:val="right"/>
      </w:pPr>
      <w:r>
        <w:rPr>
          <w:rStyle w:val="s0"/>
          <w:lang w:val="kk-KZ"/>
        </w:rPr>
        <w:t xml:space="preserve">тұлғаларға арналған электрмен </w:t>
      </w:r>
    </w:p>
    <w:p w:rsidR="00A65533" w:rsidRDefault="00A65533" w:rsidP="00A65533">
      <w:pPr>
        <w:ind w:firstLine="400"/>
        <w:jc w:val="right"/>
      </w:pPr>
      <w:r>
        <w:rPr>
          <w:rStyle w:val="s0"/>
          <w:lang w:val="kk-KZ"/>
        </w:rPr>
        <w:t xml:space="preserve">жабдықтаудың </w:t>
      </w:r>
      <w:hyperlink w:anchor="sub3" w:history="1">
        <w:r>
          <w:rPr>
            <w:rStyle w:val="a3"/>
            <w:lang w:val="kk-KZ"/>
          </w:rPr>
          <w:t>үлгілік шартына</w:t>
        </w:r>
      </w:hyperlink>
    </w:p>
    <w:p w:rsidR="00A65533" w:rsidRDefault="00A65533" w:rsidP="00A65533">
      <w:pPr>
        <w:ind w:firstLine="400"/>
        <w:jc w:val="right"/>
      </w:pPr>
      <w:r>
        <w:rPr>
          <w:rStyle w:val="s0"/>
        </w:rPr>
        <w:t>1-қосымша</w:t>
      </w:r>
    </w:p>
    <w:p w:rsidR="00A65533" w:rsidRDefault="00A65533" w:rsidP="00A65533">
      <w:pPr>
        <w:jc w:val="center"/>
      </w:pPr>
      <w:r>
        <w:rPr>
          <w:rStyle w:val="s0"/>
          <w:lang w:val="kk-KZ"/>
        </w:rPr>
        <w:t> </w:t>
      </w:r>
    </w:p>
    <w:p w:rsidR="00A65533" w:rsidRDefault="00A65533" w:rsidP="00A65533">
      <w:pPr>
        <w:jc w:val="center"/>
      </w:pPr>
      <w:proofErr w:type="spellStart"/>
      <w:r>
        <w:rPr>
          <w:rStyle w:val="s1"/>
        </w:rPr>
        <w:t>Коммерциялық</w:t>
      </w:r>
      <w:proofErr w:type="spellEnd"/>
      <w:r>
        <w:rPr>
          <w:rStyle w:val="s1"/>
        </w:rPr>
        <w:t xml:space="preserve"> </w:t>
      </w:r>
      <w:proofErr w:type="spellStart"/>
      <w:r>
        <w:rPr>
          <w:rStyle w:val="s1"/>
        </w:rPr>
        <w:t>есепке</w:t>
      </w:r>
      <w:proofErr w:type="spellEnd"/>
      <w:r>
        <w:rPr>
          <w:rStyle w:val="s1"/>
        </w:rPr>
        <w:t xml:space="preserve"> </w:t>
      </w:r>
      <w:proofErr w:type="spellStart"/>
      <w:r>
        <w:rPr>
          <w:rStyle w:val="s1"/>
        </w:rPr>
        <w:t>алу</w:t>
      </w:r>
      <w:proofErr w:type="spellEnd"/>
      <w:r>
        <w:rPr>
          <w:rStyle w:val="s1"/>
        </w:rPr>
        <w:t xml:space="preserve"> </w:t>
      </w:r>
      <w:proofErr w:type="spellStart"/>
      <w:r>
        <w:rPr>
          <w:rStyle w:val="s1"/>
        </w:rPr>
        <w:t>аспаптарының</w:t>
      </w:r>
      <w:proofErr w:type="spellEnd"/>
      <w:r>
        <w:rPr>
          <w:rStyle w:val="s1"/>
        </w:rPr>
        <w:t xml:space="preserve"> </w:t>
      </w:r>
      <w:proofErr w:type="spellStart"/>
      <w:r>
        <w:rPr>
          <w:rStyle w:val="s1"/>
        </w:rPr>
        <w:t>тізбесі</w:t>
      </w:r>
      <w:proofErr w:type="spellEnd"/>
    </w:p>
    <w:p w:rsidR="00A65533" w:rsidRDefault="00A65533" w:rsidP="00A65533">
      <w:pPr>
        <w:jc w:val="center"/>
      </w:pPr>
      <w:r>
        <w:rPr>
          <w:rStyle w:val="s0"/>
          <w:lang w:val="kk-KZ"/>
        </w:rPr>
        <w:t> </w:t>
      </w:r>
    </w:p>
    <w:tbl>
      <w:tblPr>
        <w:tblW w:w="5000" w:type="pct"/>
        <w:jc w:val="center"/>
        <w:tblCellMar>
          <w:left w:w="0" w:type="dxa"/>
          <w:right w:w="0" w:type="dxa"/>
        </w:tblCellMar>
        <w:tblLook w:val="04A0" w:firstRow="1" w:lastRow="0" w:firstColumn="1" w:lastColumn="0" w:noHBand="0" w:noVBand="1"/>
      </w:tblPr>
      <w:tblGrid>
        <w:gridCol w:w="817"/>
        <w:gridCol w:w="888"/>
        <w:gridCol w:w="1792"/>
        <w:gridCol w:w="1943"/>
        <w:gridCol w:w="2309"/>
        <w:gridCol w:w="1822"/>
      </w:tblGrid>
      <w:tr w:rsidR="00A65533" w:rsidTr="00632D4B">
        <w:trPr>
          <w:jc w:val="center"/>
        </w:trPr>
        <w:tc>
          <w:tcPr>
            <w:tcW w:w="4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65533" w:rsidRPr="008E17A5" w:rsidRDefault="00A65533" w:rsidP="00632D4B">
            <w:pPr>
              <w:jc w:val="center"/>
              <w:textAlignment w:val="baseline"/>
            </w:pPr>
            <w:r w:rsidRPr="008E17A5">
              <w:t xml:space="preserve">№ </w:t>
            </w:r>
            <w:proofErr w:type="gramStart"/>
            <w:r w:rsidRPr="008E17A5">
              <w:t>р</w:t>
            </w:r>
            <w:proofErr w:type="gramEnd"/>
            <w:r w:rsidRPr="008E17A5">
              <w:t>/р</w:t>
            </w:r>
          </w:p>
        </w:tc>
        <w:tc>
          <w:tcPr>
            <w:tcW w:w="4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65533" w:rsidRPr="008E17A5" w:rsidRDefault="00A65533" w:rsidP="00632D4B">
            <w:pPr>
              <w:jc w:val="center"/>
              <w:textAlignment w:val="baseline"/>
            </w:pPr>
            <w:proofErr w:type="spellStart"/>
            <w:r w:rsidRPr="008E17A5">
              <w:t>Атауы</w:t>
            </w:r>
            <w:proofErr w:type="spellEnd"/>
          </w:p>
        </w:tc>
        <w:tc>
          <w:tcPr>
            <w:tcW w:w="9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65533" w:rsidRPr="008E17A5" w:rsidRDefault="00A65533" w:rsidP="00632D4B">
            <w:pPr>
              <w:jc w:val="center"/>
              <w:textAlignment w:val="baseline"/>
            </w:pPr>
            <w:proofErr w:type="spellStart"/>
            <w:r w:rsidRPr="008E17A5">
              <w:t>Есептеуіш</w:t>
            </w:r>
            <w:proofErr w:type="spellEnd"/>
            <w:r w:rsidRPr="008E17A5">
              <w:t xml:space="preserve"> </w:t>
            </w:r>
            <w:proofErr w:type="spellStart"/>
            <w:r w:rsidRPr="008E17A5">
              <w:t>типі</w:t>
            </w:r>
            <w:proofErr w:type="spellEnd"/>
          </w:p>
        </w:tc>
        <w:tc>
          <w:tcPr>
            <w:tcW w:w="10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65533" w:rsidRPr="008E17A5" w:rsidRDefault="00A65533" w:rsidP="00632D4B">
            <w:pPr>
              <w:jc w:val="center"/>
              <w:textAlignment w:val="baseline"/>
            </w:pPr>
            <w:proofErr w:type="spellStart"/>
            <w:r w:rsidRPr="008E17A5">
              <w:t>Зауыттық</w:t>
            </w:r>
            <w:proofErr w:type="spellEnd"/>
            <w:r w:rsidRPr="008E17A5">
              <w:t xml:space="preserve"> </w:t>
            </w:r>
            <w:proofErr w:type="spellStart"/>
            <w:r w:rsidRPr="008E17A5">
              <w:t>нөмі</w:t>
            </w:r>
            <w:proofErr w:type="gramStart"/>
            <w:r w:rsidRPr="008E17A5">
              <w:t>р</w:t>
            </w:r>
            <w:proofErr w:type="gramEnd"/>
            <w:r w:rsidRPr="008E17A5">
              <w:t>і</w:t>
            </w:r>
            <w:proofErr w:type="spellEnd"/>
          </w:p>
        </w:tc>
        <w:tc>
          <w:tcPr>
            <w:tcW w:w="11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65533" w:rsidRPr="008E17A5" w:rsidRDefault="00A65533" w:rsidP="00632D4B">
            <w:pPr>
              <w:jc w:val="center"/>
              <w:textAlignment w:val="baseline"/>
            </w:pPr>
            <w:r w:rsidRPr="008E17A5">
              <w:t>Ток</w:t>
            </w:r>
          </w:p>
          <w:p w:rsidR="00A65533" w:rsidRPr="008E17A5" w:rsidRDefault="00A65533" w:rsidP="00632D4B">
            <w:pPr>
              <w:jc w:val="center"/>
              <w:textAlignment w:val="baseline"/>
            </w:pPr>
            <w:proofErr w:type="spellStart"/>
            <w:r w:rsidRPr="008E17A5">
              <w:t>трансформаторлары</w:t>
            </w:r>
            <w:proofErr w:type="spellEnd"/>
          </w:p>
        </w:tc>
        <w:tc>
          <w:tcPr>
            <w:tcW w:w="9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65533" w:rsidRPr="008E17A5" w:rsidRDefault="00A65533" w:rsidP="00632D4B">
            <w:pPr>
              <w:jc w:val="center"/>
              <w:textAlignment w:val="baseline"/>
            </w:pPr>
            <w:proofErr w:type="spellStart"/>
            <w:r w:rsidRPr="008E17A5">
              <w:t>Коэффициентті</w:t>
            </w:r>
            <w:proofErr w:type="spellEnd"/>
          </w:p>
          <w:p w:rsidR="00A65533" w:rsidRPr="008E17A5" w:rsidRDefault="00A65533" w:rsidP="00632D4B">
            <w:pPr>
              <w:jc w:val="center"/>
              <w:textAlignment w:val="baseline"/>
            </w:pPr>
            <w:proofErr w:type="spellStart"/>
            <w:r w:rsidRPr="008E17A5">
              <w:t>есептеу</w:t>
            </w:r>
            <w:proofErr w:type="spellEnd"/>
          </w:p>
        </w:tc>
      </w:tr>
      <w:tr w:rsidR="00A65533" w:rsidTr="00632D4B">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5533" w:rsidRPr="008E17A5" w:rsidRDefault="00A65533" w:rsidP="00632D4B">
            <w:pPr>
              <w:jc w:val="center"/>
              <w:textAlignment w:val="baseline"/>
            </w:pPr>
            <w:r w:rsidRPr="008E17A5">
              <w:t>1</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A65533" w:rsidRPr="008E17A5" w:rsidRDefault="00A65533" w:rsidP="00632D4B">
            <w:pPr>
              <w:jc w:val="center"/>
              <w:textAlignment w:val="baseline"/>
            </w:pPr>
            <w:r w:rsidRPr="008E17A5">
              <w:t>2</w:t>
            </w:r>
          </w:p>
        </w:tc>
        <w:tc>
          <w:tcPr>
            <w:tcW w:w="929" w:type="pct"/>
            <w:tcBorders>
              <w:top w:val="nil"/>
              <w:left w:val="nil"/>
              <w:bottom w:val="single" w:sz="8" w:space="0" w:color="auto"/>
              <w:right w:val="single" w:sz="8" w:space="0" w:color="auto"/>
            </w:tcBorders>
            <w:tcMar>
              <w:top w:w="0" w:type="dxa"/>
              <w:left w:w="108" w:type="dxa"/>
              <w:bottom w:w="0" w:type="dxa"/>
              <w:right w:w="108" w:type="dxa"/>
            </w:tcMar>
            <w:hideMark/>
          </w:tcPr>
          <w:p w:rsidR="00A65533" w:rsidRPr="008E17A5" w:rsidRDefault="00A65533" w:rsidP="00632D4B">
            <w:pPr>
              <w:jc w:val="center"/>
              <w:textAlignment w:val="baseline"/>
            </w:pPr>
            <w:r w:rsidRPr="008E17A5">
              <w:t>3</w:t>
            </w:r>
          </w:p>
        </w:tc>
        <w:tc>
          <w:tcPr>
            <w:tcW w:w="1007" w:type="pct"/>
            <w:tcBorders>
              <w:top w:val="nil"/>
              <w:left w:val="nil"/>
              <w:bottom w:val="single" w:sz="8" w:space="0" w:color="auto"/>
              <w:right w:val="single" w:sz="8" w:space="0" w:color="auto"/>
            </w:tcBorders>
            <w:tcMar>
              <w:top w:w="0" w:type="dxa"/>
              <w:left w:w="108" w:type="dxa"/>
              <w:bottom w:w="0" w:type="dxa"/>
              <w:right w:w="108" w:type="dxa"/>
            </w:tcMar>
            <w:hideMark/>
          </w:tcPr>
          <w:p w:rsidR="00A65533" w:rsidRPr="008E17A5" w:rsidRDefault="00A65533" w:rsidP="00632D4B">
            <w:pPr>
              <w:jc w:val="center"/>
              <w:textAlignment w:val="baseline"/>
            </w:pPr>
            <w:r w:rsidRPr="008E17A5">
              <w:t>4</w:t>
            </w:r>
          </w:p>
        </w:tc>
        <w:tc>
          <w:tcPr>
            <w:tcW w:w="1197" w:type="pct"/>
            <w:tcBorders>
              <w:top w:val="nil"/>
              <w:left w:val="nil"/>
              <w:bottom w:val="single" w:sz="8" w:space="0" w:color="auto"/>
              <w:right w:val="single" w:sz="8" w:space="0" w:color="auto"/>
            </w:tcBorders>
            <w:tcMar>
              <w:top w:w="0" w:type="dxa"/>
              <w:left w:w="108" w:type="dxa"/>
              <w:bottom w:w="0" w:type="dxa"/>
              <w:right w:w="108" w:type="dxa"/>
            </w:tcMar>
            <w:hideMark/>
          </w:tcPr>
          <w:p w:rsidR="00A65533" w:rsidRPr="008E17A5" w:rsidRDefault="00A65533" w:rsidP="00632D4B">
            <w:pPr>
              <w:jc w:val="center"/>
              <w:textAlignment w:val="baseline"/>
            </w:pPr>
            <w:r w:rsidRPr="008E17A5">
              <w:t>5</w:t>
            </w:r>
          </w:p>
        </w:tc>
        <w:tc>
          <w:tcPr>
            <w:tcW w:w="945" w:type="pct"/>
            <w:tcBorders>
              <w:top w:val="nil"/>
              <w:left w:val="nil"/>
              <w:bottom w:val="single" w:sz="8" w:space="0" w:color="auto"/>
              <w:right w:val="single" w:sz="8" w:space="0" w:color="auto"/>
            </w:tcBorders>
            <w:tcMar>
              <w:top w:w="0" w:type="dxa"/>
              <w:left w:w="108" w:type="dxa"/>
              <w:bottom w:w="0" w:type="dxa"/>
              <w:right w:w="108" w:type="dxa"/>
            </w:tcMar>
            <w:hideMark/>
          </w:tcPr>
          <w:p w:rsidR="00A65533" w:rsidRDefault="00A65533" w:rsidP="00632D4B">
            <w:pPr>
              <w:rPr>
                <w:color w:val="auto"/>
              </w:rPr>
            </w:pPr>
          </w:p>
        </w:tc>
      </w:tr>
      <w:tr w:rsidR="00A65533" w:rsidTr="00632D4B">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5533" w:rsidRDefault="00A65533" w:rsidP="00632D4B">
            <w:pPr>
              <w:rPr>
                <w:color w:val="auto"/>
              </w:rPr>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A65533" w:rsidRDefault="00A65533" w:rsidP="00632D4B">
            <w:pPr>
              <w:rPr>
                <w:color w:val="auto"/>
              </w:rPr>
            </w:pPr>
          </w:p>
        </w:tc>
        <w:tc>
          <w:tcPr>
            <w:tcW w:w="929" w:type="pct"/>
            <w:tcBorders>
              <w:top w:val="nil"/>
              <w:left w:val="nil"/>
              <w:bottom w:val="single" w:sz="8" w:space="0" w:color="auto"/>
              <w:right w:val="single" w:sz="8" w:space="0" w:color="auto"/>
            </w:tcBorders>
            <w:tcMar>
              <w:top w:w="0" w:type="dxa"/>
              <w:left w:w="108" w:type="dxa"/>
              <w:bottom w:w="0" w:type="dxa"/>
              <w:right w:w="108" w:type="dxa"/>
            </w:tcMar>
            <w:hideMark/>
          </w:tcPr>
          <w:p w:rsidR="00A65533" w:rsidRDefault="00A65533" w:rsidP="00632D4B">
            <w:pPr>
              <w:rPr>
                <w:color w:val="auto"/>
              </w:rPr>
            </w:pPr>
          </w:p>
        </w:tc>
        <w:tc>
          <w:tcPr>
            <w:tcW w:w="1007" w:type="pct"/>
            <w:tcBorders>
              <w:top w:val="nil"/>
              <w:left w:val="nil"/>
              <w:bottom w:val="single" w:sz="8" w:space="0" w:color="auto"/>
              <w:right w:val="single" w:sz="8" w:space="0" w:color="auto"/>
            </w:tcBorders>
            <w:tcMar>
              <w:top w:w="0" w:type="dxa"/>
              <w:left w:w="108" w:type="dxa"/>
              <w:bottom w:w="0" w:type="dxa"/>
              <w:right w:w="108" w:type="dxa"/>
            </w:tcMar>
            <w:hideMark/>
          </w:tcPr>
          <w:p w:rsidR="00A65533" w:rsidRDefault="00A65533" w:rsidP="00632D4B">
            <w:pPr>
              <w:rPr>
                <w:color w:val="auto"/>
              </w:rPr>
            </w:pPr>
          </w:p>
        </w:tc>
        <w:tc>
          <w:tcPr>
            <w:tcW w:w="1197" w:type="pct"/>
            <w:tcBorders>
              <w:top w:val="nil"/>
              <w:left w:val="nil"/>
              <w:bottom w:val="single" w:sz="8" w:space="0" w:color="auto"/>
              <w:right w:val="single" w:sz="8" w:space="0" w:color="auto"/>
            </w:tcBorders>
            <w:tcMar>
              <w:top w:w="0" w:type="dxa"/>
              <w:left w:w="108" w:type="dxa"/>
              <w:bottom w:w="0" w:type="dxa"/>
              <w:right w:w="108" w:type="dxa"/>
            </w:tcMar>
            <w:hideMark/>
          </w:tcPr>
          <w:p w:rsidR="00A65533" w:rsidRDefault="00A65533" w:rsidP="00632D4B">
            <w:pPr>
              <w:rPr>
                <w:color w:val="auto"/>
              </w:rPr>
            </w:pPr>
          </w:p>
        </w:tc>
        <w:tc>
          <w:tcPr>
            <w:tcW w:w="945" w:type="pct"/>
            <w:tcBorders>
              <w:top w:val="nil"/>
              <w:left w:val="nil"/>
              <w:bottom w:val="single" w:sz="8" w:space="0" w:color="auto"/>
              <w:right w:val="single" w:sz="8" w:space="0" w:color="auto"/>
            </w:tcBorders>
            <w:tcMar>
              <w:top w:w="0" w:type="dxa"/>
              <w:left w:w="108" w:type="dxa"/>
              <w:bottom w:w="0" w:type="dxa"/>
              <w:right w:w="108" w:type="dxa"/>
            </w:tcMar>
            <w:hideMark/>
          </w:tcPr>
          <w:p w:rsidR="00A65533" w:rsidRDefault="00A65533" w:rsidP="00632D4B">
            <w:pPr>
              <w:rPr>
                <w:color w:val="auto"/>
              </w:rPr>
            </w:pPr>
          </w:p>
        </w:tc>
      </w:tr>
    </w:tbl>
    <w:p w:rsidR="00A65533" w:rsidRPr="008E17A5" w:rsidRDefault="00A65533" w:rsidP="00A65533">
      <w:pPr>
        <w:ind w:firstLine="400"/>
        <w:jc w:val="both"/>
      </w:pPr>
      <w:r>
        <w:rPr>
          <w:rStyle w:val="s0"/>
          <w:lang w:val="kk-KZ"/>
        </w:rPr>
        <w:t> </w:t>
      </w:r>
    </w:p>
    <w:p w:rsidR="00A65533" w:rsidRDefault="00A65533" w:rsidP="00A65533">
      <w:pPr>
        <w:ind w:firstLine="400"/>
        <w:jc w:val="both"/>
      </w:pPr>
      <w:r>
        <w:rPr>
          <w:rStyle w:val="s0"/>
        </w:rPr>
        <w:t xml:space="preserve">Энергия </w:t>
      </w:r>
      <w:proofErr w:type="spellStart"/>
      <w:r>
        <w:rPr>
          <w:rStyle w:val="s0"/>
        </w:rPr>
        <w:t>беруші</w:t>
      </w:r>
      <w:proofErr w:type="spellEnd"/>
      <w:r>
        <w:rPr>
          <w:rStyle w:val="s0"/>
        </w:rPr>
        <w:t xml:space="preserve"> (энергия </w:t>
      </w:r>
      <w:proofErr w:type="spellStart"/>
      <w:r>
        <w:rPr>
          <w:rStyle w:val="s0"/>
        </w:rPr>
        <w:t>өндіруші</w:t>
      </w:r>
      <w:proofErr w:type="spellEnd"/>
      <w:r>
        <w:rPr>
          <w:rStyle w:val="s0"/>
        </w:rPr>
        <w:t>)</w:t>
      </w:r>
      <w:r>
        <w:rPr>
          <w:rStyle w:val="s0"/>
          <w:lang w:val="kk-KZ"/>
        </w:rPr>
        <w:t>                     </w:t>
      </w:r>
      <w:proofErr w:type="spellStart"/>
      <w:r>
        <w:rPr>
          <w:rStyle w:val="s0"/>
        </w:rPr>
        <w:t>Тұтынушы</w:t>
      </w:r>
      <w:proofErr w:type="spellEnd"/>
      <w:r>
        <w:rPr>
          <w:rStyle w:val="s0"/>
        </w:rPr>
        <w:t>:</w:t>
      </w:r>
    </w:p>
    <w:p w:rsidR="00A65533" w:rsidRDefault="00A65533" w:rsidP="00A65533">
      <w:pPr>
        <w:ind w:firstLine="400"/>
        <w:jc w:val="both"/>
      </w:pPr>
      <w:proofErr w:type="spellStart"/>
      <w:r>
        <w:rPr>
          <w:rStyle w:val="s0"/>
        </w:rPr>
        <w:t>ұйым</w:t>
      </w:r>
      <w:proofErr w:type="spellEnd"/>
    </w:p>
    <w:p w:rsidR="00A65533" w:rsidRDefault="00A65533" w:rsidP="00A65533">
      <w:pPr>
        <w:ind w:firstLine="400"/>
        <w:jc w:val="both"/>
      </w:pPr>
      <w:r>
        <w:rPr>
          <w:rStyle w:val="s0"/>
        </w:rPr>
        <w:t xml:space="preserve">_________________________ </w:t>
      </w:r>
      <w:r>
        <w:rPr>
          <w:rStyle w:val="s0"/>
          <w:lang w:val="kk-KZ"/>
        </w:rPr>
        <w:t>                              </w:t>
      </w:r>
      <w:r>
        <w:rPr>
          <w:rStyle w:val="s0"/>
        </w:rPr>
        <w:t>______________________</w:t>
      </w:r>
    </w:p>
    <w:p w:rsidR="00A65533" w:rsidRDefault="00A65533" w:rsidP="00A65533">
      <w:pPr>
        <w:ind w:firstLine="400"/>
        <w:jc w:val="both"/>
      </w:pPr>
      <w:r>
        <w:rPr>
          <w:rStyle w:val="s0"/>
          <w:lang w:val="kk-KZ"/>
        </w:rPr>
        <w:t> </w:t>
      </w:r>
    </w:p>
    <w:p w:rsidR="00A65533" w:rsidRDefault="00A65533" w:rsidP="00A65533">
      <w:pPr>
        <w:jc w:val="right"/>
      </w:pPr>
      <w:r>
        <w:rPr>
          <w:rStyle w:val="s0"/>
          <w:lang w:val="kk-KZ"/>
        </w:rPr>
        <w:t> </w:t>
      </w:r>
    </w:p>
    <w:p w:rsidR="00A65533" w:rsidRDefault="00A65533" w:rsidP="00A65533">
      <w:pPr>
        <w:jc w:val="right"/>
      </w:pPr>
      <w:bookmarkStart w:id="1" w:name="SUB32"/>
      <w:bookmarkEnd w:id="1"/>
      <w:proofErr w:type="spellStart"/>
      <w:r>
        <w:rPr>
          <w:rStyle w:val="s0"/>
        </w:rPr>
        <w:t>Мемлекеттік</w:t>
      </w:r>
      <w:proofErr w:type="spellEnd"/>
      <w:r>
        <w:rPr>
          <w:rStyle w:val="s0"/>
        </w:rPr>
        <w:t xml:space="preserve"> </w:t>
      </w:r>
      <w:proofErr w:type="spellStart"/>
      <w:r>
        <w:rPr>
          <w:rStyle w:val="s0"/>
        </w:rPr>
        <w:t>бюджеттен</w:t>
      </w:r>
      <w:proofErr w:type="spellEnd"/>
    </w:p>
    <w:p w:rsidR="00A65533" w:rsidRDefault="00A65533" w:rsidP="00A65533">
      <w:pPr>
        <w:jc w:val="right"/>
      </w:pPr>
      <w:proofErr w:type="spellStart"/>
      <w:r>
        <w:rPr>
          <w:rStyle w:val="s0"/>
        </w:rPr>
        <w:t>қаржыландырылатын</w:t>
      </w:r>
      <w:proofErr w:type="spellEnd"/>
      <w:r>
        <w:rPr>
          <w:rStyle w:val="s0"/>
        </w:rPr>
        <w:t xml:space="preserve"> </w:t>
      </w:r>
      <w:proofErr w:type="spellStart"/>
      <w:proofErr w:type="gramStart"/>
      <w:r>
        <w:rPr>
          <w:rStyle w:val="s0"/>
        </w:rPr>
        <w:t>заңды</w:t>
      </w:r>
      <w:proofErr w:type="spellEnd"/>
      <w:proofErr w:type="gramEnd"/>
    </w:p>
    <w:p w:rsidR="00A65533" w:rsidRDefault="00A65533" w:rsidP="00A65533">
      <w:pPr>
        <w:jc w:val="right"/>
      </w:pPr>
      <w:proofErr w:type="spellStart"/>
      <w:r>
        <w:rPr>
          <w:rStyle w:val="s0"/>
        </w:rPr>
        <w:t>тұлғ</w:t>
      </w:r>
      <w:proofErr w:type="gramStart"/>
      <w:r>
        <w:rPr>
          <w:rStyle w:val="s0"/>
        </w:rPr>
        <w:t>алар</w:t>
      </w:r>
      <w:proofErr w:type="gramEnd"/>
      <w:r>
        <w:rPr>
          <w:rStyle w:val="s0"/>
        </w:rPr>
        <w:t>ға</w:t>
      </w:r>
      <w:proofErr w:type="spellEnd"/>
      <w:r>
        <w:rPr>
          <w:rStyle w:val="s0"/>
        </w:rPr>
        <w:t xml:space="preserve"> </w:t>
      </w:r>
      <w:proofErr w:type="spellStart"/>
      <w:r>
        <w:rPr>
          <w:rStyle w:val="s0"/>
        </w:rPr>
        <w:t>арналған</w:t>
      </w:r>
      <w:proofErr w:type="spellEnd"/>
      <w:r>
        <w:rPr>
          <w:rStyle w:val="s0"/>
        </w:rPr>
        <w:t xml:space="preserve"> </w:t>
      </w:r>
      <w:proofErr w:type="spellStart"/>
      <w:r>
        <w:rPr>
          <w:rStyle w:val="s0"/>
        </w:rPr>
        <w:t>электрмен</w:t>
      </w:r>
      <w:proofErr w:type="spellEnd"/>
    </w:p>
    <w:p w:rsidR="00A65533" w:rsidRDefault="00A65533" w:rsidP="00A65533">
      <w:pPr>
        <w:jc w:val="right"/>
      </w:pPr>
      <w:proofErr w:type="spellStart"/>
      <w:r>
        <w:rPr>
          <w:rStyle w:val="s0"/>
        </w:rPr>
        <w:t>жабдықтаудың</w:t>
      </w:r>
      <w:proofErr w:type="spellEnd"/>
      <w:r>
        <w:rPr>
          <w:rStyle w:val="s0"/>
        </w:rPr>
        <w:t xml:space="preserve"> </w:t>
      </w:r>
      <w:hyperlink w:anchor="sub3" w:history="1">
        <w:proofErr w:type="spellStart"/>
        <w:r>
          <w:rPr>
            <w:rStyle w:val="a3"/>
          </w:rPr>
          <w:t>үлгілік</w:t>
        </w:r>
        <w:proofErr w:type="spellEnd"/>
        <w:r>
          <w:rPr>
            <w:rStyle w:val="a3"/>
          </w:rPr>
          <w:t xml:space="preserve"> </w:t>
        </w:r>
        <w:proofErr w:type="spellStart"/>
        <w:r>
          <w:rPr>
            <w:rStyle w:val="a3"/>
          </w:rPr>
          <w:t>шартына</w:t>
        </w:r>
        <w:proofErr w:type="spellEnd"/>
      </w:hyperlink>
    </w:p>
    <w:p w:rsidR="00A65533" w:rsidRDefault="00A65533" w:rsidP="00A65533">
      <w:pPr>
        <w:jc w:val="right"/>
      </w:pPr>
      <w:r>
        <w:rPr>
          <w:rStyle w:val="s0"/>
        </w:rPr>
        <w:t>2-қосымша</w:t>
      </w:r>
    </w:p>
    <w:p w:rsidR="00A65533" w:rsidRDefault="00A65533" w:rsidP="00A65533">
      <w:pPr>
        <w:jc w:val="right"/>
      </w:pPr>
      <w:r>
        <w:rPr>
          <w:rStyle w:val="s0"/>
          <w:lang w:val="kk-KZ"/>
        </w:rPr>
        <w:t> </w:t>
      </w:r>
    </w:p>
    <w:p w:rsidR="00A65533" w:rsidRDefault="00A65533" w:rsidP="00A65533">
      <w:pPr>
        <w:jc w:val="right"/>
      </w:pPr>
      <w:proofErr w:type="spellStart"/>
      <w:r>
        <w:rPr>
          <w:rStyle w:val="s0"/>
        </w:rPr>
        <w:t>Нысан</w:t>
      </w:r>
      <w:proofErr w:type="spellEnd"/>
    </w:p>
    <w:p w:rsidR="00A65533" w:rsidRDefault="00A65533" w:rsidP="00A65533">
      <w:pPr>
        <w:jc w:val="right"/>
      </w:pPr>
      <w:r>
        <w:rPr>
          <w:rStyle w:val="s0"/>
          <w:lang w:val="kk-KZ"/>
        </w:rPr>
        <w:t> </w:t>
      </w:r>
    </w:p>
    <w:p w:rsidR="00A65533" w:rsidRDefault="00A65533" w:rsidP="00A65533">
      <w:pPr>
        <w:jc w:val="right"/>
      </w:pPr>
      <w:proofErr w:type="spellStart"/>
      <w:r>
        <w:rPr>
          <w:rStyle w:val="s0"/>
        </w:rPr>
        <w:t>Кімге</w:t>
      </w:r>
      <w:proofErr w:type="spellEnd"/>
      <w:r>
        <w:rPr>
          <w:rStyle w:val="s0"/>
        </w:rPr>
        <w:t xml:space="preserve"> _____________________________</w:t>
      </w:r>
    </w:p>
    <w:p w:rsidR="00A65533" w:rsidRDefault="00A65533" w:rsidP="00A65533">
      <w:pPr>
        <w:jc w:val="right"/>
      </w:pPr>
      <w:r>
        <w:rPr>
          <w:rStyle w:val="s0"/>
        </w:rPr>
        <w:t xml:space="preserve">(энергия </w:t>
      </w:r>
      <w:proofErr w:type="spellStart"/>
      <w:r>
        <w:rPr>
          <w:rStyle w:val="s0"/>
        </w:rPr>
        <w:t>беруші</w:t>
      </w:r>
      <w:proofErr w:type="spellEnd"/>
      <w:r>
        <w:rPr>
          <w:rStyle w:val="s0"/>
        </w:rPr>
        <w:t xml:space="preserve"> </w:t>
      </w:r>
      <w:proofErr w:type="spellStart"/>
      <w:r>
        <w:rPr>
          <w:rStyle w:val="s0"/>
        </w:rPr>
        <w:t>ұйым</w:t>
      </w:r>
      <w:proofErr w:type="spellEnd"/>
      <w:r>
        <w:rPr>
          <w:rStyle w:val="s0"/>
        </w:rPr>
        <w:t>)</w:t>
      </w:r>
    </w:p>
    <w:p w:rsidR="00A65533" w:rsidRDefault="00A65533" w:rsidP="00A65533">
      <w:pPr>
        <w:jc w:val="right"/>
      </w:pPr>
      <w:proofErr w:type="spellStart"/>
      <w:r>
        <w:rPr>
          <w:rStyle w:val="s0"/>
        </w:rPr>
        <w:t>Кімнен</w:t>
      </w:r>
      <w:proofErr w:type="spellEnd"/>
      <w:r>
        <w:rPr>
          <w:rStyle w:val="s0"/>
        </w:rPr>
        <w:t xml:space="preserve"> __________________________</w:t>
      </w:r>
    </w:p>
    <w:p w:rsidR="00A65533" w:rsidRDefault="00A65533" w:rsidP="00A65533">
      <w:pPr>
        <w:jc w:val="right"/>
      </w:pPr>
      <w:r>
        <w:rPr>
          <w:rStyle w:val="s0"/>
        </w:rPr>
        <w:t>(</w:t>
      </w:r>
      <w:proofErr w:type="spellStart"/>
      <w:r>
        <w:rPr>
          <w:rStyle w:val="s0"/>
        </w:rPr>
        <w:t>ұйым</w:t>
      </w:r>
      <w:proofErr w:type="spellEnd"/>
      <w:r>
        <w:rPr>
          <w:rStyle w:val="s0"/>
        </w:rPr>
        <w:t xml:space="preserve"> </w:t>
      </w:r>
      <w:proofErr w:type="spellStart"/>
      <w:r>
        <w:rPr>
          <w:rStyle w:val="s0"/>
        </w:rPr>
        <w:t>атауы</w:t>
      </w:r>
      <w:proofErr w:type="spellEnd"/>
      <w:r>
        <w:rPr>
          <w:rStyle w:val="s0"/>
        </w:rPr>
        <w:t>)</w:t>
      </w:r>
    </w:p>
    <w:p w:rsidR="00A65533" w:rsidRDefault="00A65533" w:rsidP="00A65533">
      <w:pPr>
        <w:jc w:val="right"/>
      </w:pPr>
      <w:r>
        <w:rPr>
          <w:rStyle w:val="s0"/>
        </w:rPr>
        <w:t> </w:t>
      </w:r>
    </w:p>
    <w:p w:rsidR="00A65533" w:rsidRDefault="00A65533" w:rsidP="00A65533">
      <w:pPr>
        <w:jc w:val="center"/>
      </w:pPr>
      <w:r>
        <w:rPr>
          <w:rStyle w:val="s1"/>
          <w:lang w:val="kk-KZ"/>
        </w:rPr>
        <w:t> </w:t>
      </w:r>
    </w:p>
    <w:p w:rsidR="00A65533" w:rsidRDefault="00A65533" w:rsidP="00A65533">
      <w:pPr>
        <w:jc w:val="center"/>
      </w:pPr>
      <w:r>
        <w:rPr>
          <w:rStyle w:val="s1"/>
        </w:rPr>
        <w:t xml:space="preserve">Электр </w:t>
      </w:r>
      <w:proofErr w:type="spellStart"/>
      <w:r>
        <w:rPr>
          <w:rStyle w:val="s1"/>
        </w:rPr>
        <w:t>энергиясын</w:t>
      </w:r>
      <w:proofErr w:type="spellEnd"/>
      <w:r>
        <w:rPr>
          <w:rStyle w:val="s1"/>
        </w:rPr>
        <w:t xml:space="preserve"> беру </w:t>
      </w:r>
      <w:proofErr w:type="spellStart"/>
      <w:r>
        <w:rPr>
          <w:rStyle w:val="s1"/>
        </w:rPr>
        <w:t>туралы</w:t>
      </w:r>
      <w:proofErr w:type="spellEnd"/>
      <w:r>
        <w:rPr>
          <w:rStyle w:val="s1"/>
        </w:rPr>
        <w:t xml:space="preserve"> </w:t>
      </w:r>
      <w:proofErr w:type="spellStart"/>
      <w:r>
        <w:rPr>
          <w:rStyle w:val="s1"/>
        </w:rPr>
        <w:t>алдын</w:t>
      </w:r>
      <w:proofErr w:type="spellEnd"/>
      <w:r>
        <w:rPr>
          <w:rStyle w:val="s1"/>
        </w:rPr>
        <w:t xml:space="preserve"> </w:t>
      </w:r>
      <w:proofErr w:type="gramStart"/>
      <w:r>
        <w:rPr>
          <w:rStyle w:val="s1"/>
        </w:rPr>
        <w:t>ала</w:t>
      </w:r>
      <w:proofErr w:type="gramEnd"/>
      <w:r>
        <w:rPr>
          <w:rStyle w:val="s1"/>
        </w:rPr>
        <w:t xml:space="preserve"> </w:t>
      </w:r>
      <w:proofErr w:type="spellStart"/>
      <w:r>
        <w:rPr>
          <w:rStyle w:val="s1"/>
        </w:rPr>
        <w:t>өтінім</w:t>
      </w:r>
      <w:proofErr w:type="spellEnd"/>
    </w:p>
    <w:p w:rsidR="00A65533" w:rsidRDefault="00A65533" w:rsidP="00A65533">
      <w:pPr>
        <w:jc w:val="center"/>
      </w:pPr>
      <w:r>
        <w:rPr>
          <w:rStyle w:val="s1"/>
          <w:lang w:val="kk-KZ"/>
        </w:rPr>
        <w:t> </w:t>
      </w:r>
    </w:p>
    <w:p w:rsidR="00A65533" w:rsidRDefault="00A65533" w:rsidP="00A65533">
      <w:pPr>
        <w:ind w:firstLine="400"/>
        <w:jc w:val="both"/>
      </w:pPr>
      <w:r>
        <w:rPr>
          <w:rStyle w:val="s0"/>
        </w:rPr>
        <w:t xml:space="preserve">Мен,_______________________________, </w:t>
      </w:r>
      <w:proofErr w:type="spellStart"/>
      <w:r>
        <w:rPr>
          <w:rStyle w:val="s0"/>
        </w:rPr>
        <w:t>Сізден</w:t>
      </w:r>
      <w:proofErr w:type="spellEnd"/>
      <w:r>
        <w:rPr>
          <w:rStyle w:val="s0"/>
        </w:rPr>
        <w:t xml:space="preserve"> </w:t>
      </w:r>
      <w:proofErr w:type="spellStart"/>
      <w:r>
        <w:rPr>
          <w:rStyle w:val="s0"/>
        </w:rPr>
        <w:t>электр</w:t>
      </w:r>
      <w:proofErr w:type="spellEnd"/>
      <w:r>
        <w:rPr>
          <w:rStyle w:val="s0"/>
        </w:rPr>
        <w:t xml:space="preserve"> </w:t>
      </w:r>
      <w:proofErr w:type="spellStart"/>
      <w:r>
        <w:rPr>
          <w:rStyle w:val="s0"/>
        </w:rPr>
        <w:t>энергиясын</w:t>
      </w:r>
      <w:proofErr w:type="spellEnd"/>
      <w:r>
        <w:rPr>
          <w:rStyle w:val="s0"/>
        </w:rPr>
        <w:t xml:space="preserve">____________ </w:t>
      </w:r>
      <w:proofErr w:type="spellStart"/>
      <w:r>
        <w:rPr>
          <w:rStyle w:val="s0"/>
        </w:rPr>
        <w:t>көлемде</w:t>
      </w:r>
      <w:proofErr w:type="spellEnd"/>
      <w:r>
        <w:rPr>
          <w:rStyle w:val="s0"/>
        </w:rPr>
        <w:t xml:space="preserve">___________ </w:t>
      </w:r>
      <w:proofErr w:type="spellStart"/>
      <w:r>
        <w:rPr>
          <w:rStyle w:val="s0"/>
        </w:rPr>
        <w:t>аралығында</w:t>
      </w:r>
      <w:proofErr w:type="spellEnd"/>
      <w:r>
        <w:rPr>
          <w:rStyle w:val="s0"/>
        </w:rPr>
        <w:t xml:space="preserve"> </w:t>
      </w:r>
      <w:proofErr w:type="spellStart"/>
      <w:r>
        <w:rPr>
          <w:rStyle w:val="s0"/>
        </w:rPr>
        <w:t>алдын</w:t>
      </w:r>
      <w:proofErr w:type="spellEnd"/>
      <w:r>
        <w:rPr>
          <w:rStyle w:val="s0"/>
        </w:rPr>
        <w:t xml:space="preserve"> </w:t>
      </w:r>
      <w:proofErr w:type="gramStart"/>
      <w:r>
        <w:rPr>
          <w:rStyle w:val="s0"/>
        </w:rPr>
        <w:t>ала</w:t>
      </w:r>
      <w:proofErr w:type="gramEnd"/>
      <w:r>
        <w:rPr>
          <w:rStyle w:val="s0"/>
        </w:rPr>
        <w:t xml:space="preserve"> </w:t>
      </w:r>
      <w:proofErr w:type="spellStart"/>
      <w:r>
        <w:rPr>
          <w:rStyle w:val="s0"/>
        </w:rPr>
        <w:t>беруіңізді</w:t>
      </w:r>
      <w:proofErr w:type="spellEnd"/>
      <w:r>
        <w:rPr>
          <w:rStyle w:val="s0"/>
        </w:rPr>
        <w:t xml:space="preserve"> </w:t>
      </w:r>
      <w:proofErr w:type="spellStart"/>
      <w:r>
        <w:rPr>
          <w:rStyle w:val="s0"/>
        </w:rPr>
        <w:t>сұраймын</w:t>
      </w:r>
      <w:proofErr w:type="spellEnd"/>
      <w:r>
        <w:rPr>
          <w:rStyle w:val="s0"/>
        </w:rPr>
        <w:t>.</w:t>
      </w:r>
    </w:p>
    <w:p w:rsidR="00A65533" w:rsidRDefault="00A65533" w:rsidP="00A65533">
      <w:pPr>
        <w:ind w:firstLine="400"/>
        <w:jc w:val="both"/>
      </w:pPr>
      <w:r>
        <w:rPr>
          <w:rStyle w:val="s0"/>
          <w:lang w:val="kk-KZ"/>
        </w:rPr>
        <w:t> </w:t>
      </w:r>
    </w:p>
    <w:tbl>
      <w:tblPr>
        <w:tblW w:w="5000" w:type="pct"/>
        <w:jc w:val="center"/>
        <w:tblCellMar>
          <w:left w:w="0" w:type="dxa"/>
          <w:right w:w="0" w:type="dxa"/>
        </w:tblCellMar>
        <w:tblLook w:val="04A0" w:firstRow="1" w:lastRow="0" w:firstColumn="1" w:lastColumn="0" w:noHBand="0" w:noVBand="1"/>
      </w:tblPr>
      <w:tblGrid>
        <w:gridCol w:w="1655"/>
        <w:gridCol w:w="2889"/>
        <w:gridCol w:w="2544"/>
        <w:gridCol w:w="2483"/>
      </w:tblGrid>
      <w:tr w:rsidR="00A65533" w:rsidTr="00632D4B">
        <w:trPr>
          <w:jc w:val="center"/>
        </w:trPr>
        <w:tc>
          <w:tcPr>
            <w:tcW w:w="86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65533" w:rsidRPr="008E17A5" w:rsidRDefault="00A65533" w:rsidP="00632D4B">
            <w:pPr>
              <w:jc w:val="center"/>
              <w:textAlignment w:val="baseline"/>
            </w:pPr>
            <w:r w:rsidRPr="008E17A5">
              <w:t>№</w:t>
            </w:r>
            <w:proofErr w:type="gramStart"/>
            <w:r w:rsidRPr="008E17A5">
              <w:t>п</w:t>
            </w:r>
            <w:proofErr w:type="gramEnd"/>
            <w:r w:rsidRPr="008E17A5">
              <w:t>/п</w:t>
            </w:r>
          </w:p>
        </w:tc>
        <w:tc>
          <w:tcPr>
            <w:tcW w:w="150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65533" w:rsidRPr="008E17A5" w:rsidRDefault="00A65533" w:rsidP="00632D4B">
            <w:pPr>
              <w:jc w:val="center"/>
              <w:textAlignment w:val="baseline"/>
            </w:pPr>
            <w:proofErr w:type="spellStart"/>
            <w:r w:rsidRPr="008E17A5">
              <w:t>Айлар</w:t>
            </w:r>
            <w:proofErr w:type="spellEnd"/>
          </w:p>
        </w:tc>
        <w:tc>
          <w:tcPr>
            <w:tcW w:w="262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65533" w:rsidRPr="008E17A5" w:rsidRDefault="00A65533" w:rsidP="00632D4B">
            <w:pPr>
              <w:jc w:val="center"/>
              <w:textAlignment w:val="baseline"/>
            </w:pPr>
            <w:proofErr w:type="spellStart"/>
            <w:r w:rsidRPr="008E17A5">
              <w:t>кВт</w:t>
            </w:r>
            <w:proofErr w:type="gramStart"/>
            <w:r w:rsidRPr="008E17A5">
              <w:t>.с</w:t>
            </w:r>
            <w:proofErr w:type="gramEnd"/>
            <w:r w:rsidRPr="008E17A5">
              <w:t>ағ</w:t>
            </w:r>
            <w:proofErr w:type="spellEnd"/>
          </w:p>
        </w:tc>
      </w:tr>
      <w:tr w:rsidR="00A65533" w:rsidTr="00632D4B">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65533" w:rsidRPr="008E17A5" w:rsidRDefault="00A65533" w:rsidP="00632D4B"/>
        </w:tc>
        <w:tc>
          <w:tcPr>
            <w:tcW w:w="0" w:type="auto"/>
            <w:vMerge/>
            <w:tcBorders>
              <w:top w:val="single" w:sz="8" w:space="0" w:color="auto"/>
              <w:left w:val="nil"/>
              <w:bottom w:val="single" w:sz="8" w:space="0" w:color="auto"/>
              <w:right w:val="single" w:sz="8" w:space="0" w:color="auto"/>
            </w:tcBorders>
            <w:vAlign w:val="center"/>
            <w:hideMark/>
          </w:tcPr>
          <w:p w:rsidR="00A65533" w:rsidRPr="008E17A5" w:rsidRDefault="00A65533" w:rsidP="00632D4B"/>
        </w:tc>
        <w:tc>
          <w:tcPr>
            <w:tcW w:w="1329" w:type="pct"/>
            <w:tcBorders>
              <w:top w:val="nil"/>
              <w:left w:val="nil"/>
              <w:bottom w:val="single" w:sz="8" w:space="0" w:color="auto"/>
              <w:right w:val="single" w:sz="8" w:space="0" w:color="auto"/>
            </w:tcBorders>
            <w:tcMar>
              <w:top w:w="0" w:type="dxa"/>
              <w:left w:w="108" w:type="dxa"/>
              <w:bottom w:w="0" w:type="dxa"/>
              <w:right w:w="108" w:type="dxa"/>
            </w:tcMar>
            <w:hideMark/>
          </w:tcPr>
          <w:p w:rsidR="00A65533" w:rsidRPr="008E17A5" w:rsidRDefault="00A65533" w:rsidP="00632D4B">
            <w:pPr>
              <w:jc w:val="center"/>
              <w:textAlignment w:val="baseline"/>
            </w:pPr>
            <w:proofErr w:type="spellStart"/>
            <w:r w:rsidRPr="008E17A5">
              <w:t>Цифрмен</w:t>
            </w:r>
            <w:proofErr w:type="spellEnd"/>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A65533" w:rsidRPr="008E17A5" w:rsidRDefault="00A65533" w:rsidP="00632D4B">
            <w:pPr>
              <w:jc w:val="center"/>
              <w:textAlignment w:val="baseline"/>
            </w:pPr>
            <w:proofErr w:type="spellStart"/>
            <w:r w:rsidRPr="008E17A5">
              <w:t>Жазбаша</w:t>
            </w:r>
            <w:proofErr w:type="spellEnd"/>
          </w:p>
        </w:tc>
      </w:tr>
      <w:tr w:rsidR="00A65533" w:rsidTr="00632D4B">
        <w:trPr>
          <w:jc w:val="center"/>
        </w:trPr>
        <w:tc>
          <w:tcPr>
            <w:tcW w:w="8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5533" w:rsidRPr="008E17A5" w:rsidRDefault="00A65533" w:rsidP="00632D4B">
            <w:pPr>
              <w:jc w:val="center"/>
              <w:textAlignment w:val="baseline"/>
            </w:pPr>
            <w:r w:rsidRPr="008E17A5">
              <w:t>1</w:t>
            </w:r>
          </w:p>
        </w:tc>
        <w:tc>
          <w:tcPr>
            <w:tcW w:w="1509" w:type="pct"/>
            <w:tcBorders>
              <w:top w:val="nil"/>
              <w:left w:val="nil"/>
              <w:bottom w:val="single" w:sz="8" w:space="0" w:color="auto"/>
              <w:right w:val="single" w:sz="8" w:space="0" w:color="auto"/>
            </w:tcBorders>
            <w:tcMar>
              <w:top w:w="0" w:type="dxa"/>
              <w:left w:w="108" w:type="dxa"/>
              <w:bottom w:w="0" w:type="dxa"/>
              <w:right w:w="108" w:type="dxa"/>
            </w:tcMar>
            <w:hideMark/>
          </w:tcPr>
          <w:p w:rsidR="00A65533" w:rsidRPr="008E17A5" w:rsidRDefault="00A65533" w:rsidP="00632D4B">
            <w:pPr>
              <w:textAlignment w:val="baseline"/>
            </w:pPr>
            <w:proofErr w:type="spellStart"/>
            <w:r w:rsidRPr="008E17A5">
              <w:t>Қаңтар</w:t>
            </w:r>
            <w:proofErr w:type="spellEnd"/>
          </w:p>
        </w:tc>
        <w:tc>
          <w:tcPr>
            <w:tcW w:w="1329" w:type="pct"/>
            <w:tcBorders>
              <w:top w:val="nil"/>
              <w:left w:val="nil"/>
              <w:bottom w:val="single" w:sz="8" w:space="0" w:color="auto"/>
              <w:right w:val="single" w:sz="8" w:space="0" w:color="auto"/>
            </w:tcBorders>
            <w:tcMar>
              <w:top w:w="0" w:type="dxa"/>
              <w:left w:w="108" w:type="dxa"/>
              <w:bottom w:w="0" w:type="dxa"/>
              <w:right w:w="108" w:type="dxa"/>
            </w:tcMar>
            <w:hideMark/>
          </w:tcPr>
          <w:p w:rsidR="00A65533" w:rsidRDefault="00A65533" w:rsidP="00632D4B">
            <w:pPr>
              <w:rPr>
                <w:color w:val="auto"/>
              </w:rPr>
            </w:pP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A65533" w:rsidRDefault="00A65533" w:rsidP="00632D4B">
            <w:pPr>
              <w:rPr>
                <w:color w:val="auto"/>
              </w:rPr>
            </w:pPr>
          </w:p>
        </w:tc>
      </w:tr>
      <w:tr w:rsidR="00A65533" w:rsidTr="00632D4B">
        <w:trPr>
          <w:jc w:val="center"/>
        </w:trPr>
        <w:tc>
          <w:tcPr>
            <w:tcW w:w="8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5533" w:rsidRPr="008E17A5" w:rsidRDefault="00A65533" w:rsidP="00632D4B">
            <w:pPr>
              <w:jc w:val="center"/>
              <w:textAlignment w:val="baseline"/>
            </w:pPr>
            <w:r w:rsidRPr="008E17A5">
              <w:t>2</w:t>
            </w:r>
          </w:p>
        </w:tc>
        <w:tc>
          <w:tcPr>
            <w:tcW w:w="1509" w:type="pct"/>
            <w:tcBorders>
              <w:top w:val="nil"/>
              <w:left w:val="nil"/>
              <w:bottom w:val="single" w:sz="8" w:space="0" w:color="auto"/>
              <w:right w:val="single" w:sz="8" w:space="0" w:color="auto"/>
            </w:tcBorders>
            <w:tcMar>
              <w:top w:w="0" w:type="dxa"/>
              <w:left w:w="108" w:type="dxa"/>
              <w:bottom w:w="0" w:type="dxa"/>
              <w:right w:w="108" w:type="dxa"/>
            </w:tcMar>
            <w:hideMark/>
          </w:tcPr>
          <w:p w:rsidR="00A65533" w:rsidRPr="008E17A5" w:rsidRDefault="00A65533" w:rsidP="00632D4B">
            <w:pPr>
              <w:textAlignment w:val="baseline"/>
            </w:pPr>
            <w:proofErr w:type="spellStart"/>
            <w:r w:rsidRPr="008E17A5">
              <w:t>Ақпан</w:t>
            </w:r>
            <w:proofErr w:type="spellEnd"/>
          </w:p>
        </w:tc>
        <w:tc>
          <w:tcPr>
            <w:tcW w:w="1329" w:type="pct"/>
            <w:tcBorders>
              <w:top w:val="nil"/>
              <w:left w:val="nil"/>
              <w:bottom w:val="single" w:sz="8" w:space="0" w:color="auto"/>
              <w:right w:val="single" w:sz="8" w:space="0" w:color="auto"/>
            </w:tcBorders>
            <w:tcMar>
              <w:top w:w="0" w:type="dxa"/>
              <w:left w:w="108" w:type="dxa"/>
              <w:bottom w:w="0" w:type="dxa"/>
              <w:right w:w="108" w:type="dxa"/>
            </w:tcMar>
            <w:hideMark/>
          </w:tcPr>
          <w:p w:rsidR="00A65533" w:rsidRDefault="00A65533" w:rsidP="00632D4B">
            <w:pPr>
              <w:rPr>
                <w:color w:val="auto"/>
              </w:rPr>
            </w:pP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A65533" w:rsidRDefault="00A65533" w:rsidP="00632D4B">
            <w:pPr>
              <w:rPr>
                <w:color w:val="auto"/>
              </w:rPr>
            </w:pPr>
          </w:p>
        </w:tc>
      </w:tr>
      <w:tr w:rsidR="00A65533" w:rsidTr="00632D4B">
        <w:trPr>
          <w:jc w:val="center"/>
        </w:trPr>
        <w:tc>
          <w:tcPr>
            <w:tcW w:w="8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5533" w:rsidRPr="008E17A5" w:rsidRDefault="00A65533" w:rsidP="00632D4B">
            <w:pPr>
              <w:jc w:val="center"/>
              <w:textAlignment w:val="baseline"/>
            </w:pPr>
            <w:r w:rsidRPr="008E17A5">
              <w:t>3</w:t>
            </w:r>
          </w:p>
        </w:tc>
        <w:tc>
          <w:tcPr>
            <w:tcW w:w="1509" w:type="pct"/>
            <w:tcBorders>
              <w:top w:val="nil"/>
              <w:left w:val="nil"/>
              <w:bottom w:val="single" w:sz="8" w:space="0" w:color="auto"/>
              <w:right w:val="single" w:sz="8" w:space="0" w:color="auto"/>
            </w:tcBorders>
            <w:tcMar>
              <w:top w:w="0" w:type="dxa"/>
              <w:left w:w="108" w:type="dxa"/>
              <w:bottom w:w="0" w:type="dxa"/>
              <w:right w:w="108" w:type="dxa"/>
            </w:tcMar>
            <w:hideMark/>
          </w:tcPr>
          <w:p w:rsidR="00A65533" w:rsidRPr="008E17A5" w:rsidRDefault="00A65533" w:rsidP="00632D4B">
            <w:pPr>
              <w:textAlignment w:val="baseline"/>
            </w:pPr>
            <w:proofErr w:type="spellStart"/>
            <w:r w:rsidRPr="008E17A5">
              <w:t>Наурыз</w:t>
            </w:r>
            <w:proofErr w:type="spellEnd"/>
          </w:p>
        </w:tc>
        <w:tc>
          <w:tcPr>
            <w:tcW w:w="1329" w:type="pct"/>
            <w:tcBorders>
              <w:top w:val="nil"/>
              <w:left w:val="nil"/>
              <w:bottom w:val="single" w:sz="8" w:space="0" w:color="auto"/>
              <w:right w:val="single" w:sz="8" w:space="0" w:color="auto"/>
            </w:tcBorders>
            <w:tcMar>
              <w:top w:w="0" w:type="dxa"/>
              <w:left w:w="108" w:type="dxa"/>
              <w:bottom w:w="0" w:type="dxa"/>
              <w:right w:w="108" w:type="dxa"/>
            </w:tcMar>
            <w:hideMark/>
          </w:tcPr>
          <w:p w:rsidR="00A65533" w:rsidRDefault="00A65533" w:rsidP="00632D4B">
            <w:pPr>
              <w:rPr>
                <w:color w:val="auto"/>
              </w:rPr>
            </w:pP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A65533" w:rsidRDefault="00A65533" w:rsidP="00632D4B">
            <w:pPr>
              <w:rPr>
                <w:color w:val="auto"/>
              </w:rPr>
            </w:pPr>
          </w:p>
        </w:tc>
      </w:tr>
      <w:tr w:rsidR="00A65533" w:rsidTr="00632D4B">
        <w:trPr>
          <w:jc w:val="center"/>
        </w:trPr>
        <w:tc>
          <w:tcPr>
            <w:tcW w:w="8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5533" w:rsidRPr="008E17A5" w:rsidRDefault="00A65533" w:rsidP="00632D4B">
            <w:pPr>
              <w:jc w:val="center"/>
              <w:textAlignment w:val="baseline"/>
            </w:pPr>
            <w:r w:rsidRPr="008E17A5">
              <w:t>4</w:t>
            </w:r>
          </w:p>
        </w:tc>
        <w:tc>
          <w:tcPr>
            <w:tcW w:w="1509" w:type="pct"/>
            <w:tcBorders>
              <w:top w:val="nil"/>
              <w:left w:val="nil"/>
              <w:bottom w:val="single" w:sz="8" w:space="0" w:color="auto"/>
              <w:right w:val="single" w:sz="8" w:space="0" w:color="auto"/>
            </w:tcBorders>
            <w:tcMar>
              <w:top w:w="0" w:type="dxa"/>
              <w:left w:w="108" w:type="dxa"/>
              <w:bottom w:w="0" w:type="dxa"/>
              <w:right w:w="108" w:type="dxa"/>
            </w:tcMar>
            <w:hideMark/>
          </w:tcPr>
          <w:p w:rsidR="00A65533" w:rsidRPr="008E17A5" w:rsidRDefault="00A65533" w:rsidP="00632D4B">
            <w:pPr>
              <w:textAlignment w:val="baseline"/>
            </w:pPr>
            <w:proofErr w:type="spellStart"/>
            <w:r w:rsidRPr="008E17A5">
              <w:t>Сәуі</w:t>
            </w:r>
            <w:proofErr w:type="gramStart"/>
            <w:r w:rsidRPr="008E17A5">
              <w:t>р</w:t>
            </w:r>
            <w:proofErr w:type="spellEnd"/>
            <w:proofErr w:type="gramEnd"/>
          </w:p>
        </w:tc>
        <w:tc>
          <w:tcPr>
            <w:tcW w:w="1329" w:type="pct"/>
            <w:tcBorders>
              <w:top w:val="nil"/>
              <w:left w:val="nil"/>
              <w:bottom w:val="single" w:sz="8" w:space="0" w:color="auto"/>
              <w:right w:val="single" w:sz="8" w:space="0" w:color="auto"/>
            </w:tcBorders>
            <w:tcMar>
              <w:top w:w="0" w:type="dxa"/>
              <w:left w:w="108" w:type="dxa"/>
              <w:bottom w:w="0" w:type="dxa"/>
              <w:right w:w="108" w:type="dxa"/>
            </w:tcMar>
            <w:hideMark/>
          </w:tcPr>
          <w:p w:rsidR="00A65533" w:rsidRDefault="00A65533" w:rsidP="00632D4B">
            <w:pPr>
              <w:rPr>
                <w:color w:val="auto"/>
              </w:rPr>
            </w:pP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A65533" w:rsidRDefault="00A65533" w:rsidP="00632D4B">
            <w:pPr>
              <w:rPr>
                <w:color w:val="auto"/>
              </w:rPr>
            </w:pPr>
          </w:p>
        </w:tc>
      </w:tr>
      <w:tr w:rsidR="00A65533" w:rsidTr="00632D4B">
        <w:trPr>
          <w:jc w:val="center"/>
        </w:trPr>
        <w:tc>
          <w:tcPr>
            <w:tcW w:w="8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5533" w:rsidRPr="008E17A5" w:rsidRDefault="00A65533" w:rsidP="00632D4B">
            <w:pPr>
              <w:jc w:val="center"/>
              <w:textAlignment w:val="baseline"/>
            </w:pPr>
            <w:r w:rsidRPr="008E17A5">
              <w:lastRenderedPageBreak/>
              <w:t>5</w:t>
            </w:r>
          </w:p>
        </w:tc>
        <w:tc>
          <w:tcPr>
            <w:tcW w:w="1509" w:type="pct"/>
            <w:tcBorders>
              <w:top w:val="nil"/>
              <w:left w:val="nil"/>
              <w:bottom w:val="single" w:sz="8" w:space="0" w:color="auto"/>
              <w:right w:val="single" w:sz="8" w:space="0" w:color="auto"/>
            </w:tcBorders>
            <w:tcMar>
              <w:top w:w="0" w:type="dxa"/>
              <w:left w:w="108" w:type="dxa"/>
              <w:bottom w:w="0" w:type="dxa"/>
              <w:right w:w="108" w:type="dxa"/>
            </w:tcMar>
            <w:hideMark/>
          </w:tcPr>
          <w:p w:rsidR="00A65533" w:rsidRPr="008E17A5" w:rsidRDefault="00A65533" w:rsidP="00632D4B">
            <w:pPr>
              <w:textAlignment w:val="baseline"/>
            </w:pPr>
            <w:proofErr w:type="spellStart"/>
            <w:r w:rsidRPr="008E17A5">
              <w:t>Мамыр</w:t>
            </w:r>
            <w:proofErr w:type="spellEnd"/>
          </w:p>
        </w:tc>
        <w:tc>
          <w:tcPr>
            <w:tcW w:w="1329" w:type="pct"/>
            <w:tcBorders>
              <w:top w:val="nil"/>
              <w:left w:val="nil"/>
              <w:bottom w:val="single" w:sz="8" w:space="0" w:color="auto"/>
              <w:right w:val="single" w:sz="8" w:space="0" w:color="auto"/>
            </w:tcBorders>
            <w:tcMar>
              <w:top w:w="0" w:type="dxa"/>
              <w:left w:w="108" w:type="dxa"/>
              <w:bottom w:w="0" w:type="dxa"/>
              <w:right w:w="108" w:type="dxa"/>
            </w:tcMar>
            <w:hideMark/>
          </w:tcPr>
          <w:p w:rsidR="00A65533" w:rsidRDefault="00A65533" w:rsidP="00632D4B">
            <w:pPr>
              <w:rPr>
                <w:color w:val="auto"/>
              </w:rPr>
            </w:pP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A65533" w:rsidRDefault="00A65533" w:rsidP="00632D4B">
            <w:pPr>
              <w:rPr>
                <w:color w:val="auto"/>
              </w:rPr>
            </w:pPr>
          </w:p>
        </w:tc>
      </w:tr>
      <w:tr w:rsidR="00A65533" w:rsidTr="00632D4B">
        <w:trPr>
          <w:jc w:val="center"/>
        </w:trPr>
        <w:tc>
          <w:tcPr>
            <w:tcW w:w="8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5533" w:rsidRPr="008E17A5" w:rsidRDefault="00A65533" w:rsidP="00632D4B">
            <w:pPr>
              <w:jc w:val="center"/>
              <w:textAlignment w:val="baseline"/>
            </w:pPr>
            <w:r w:rsidRPr="008E17A5">
              <w:t>6</w:t>
            </w:r>
          </w:p>
        </w:tc>
        <w:tc>
          <w:tcPr>
            <w:tcW w:w="1509" w:type="pct"/>
            <w:tcBorders>
              <w:top w:val="nil"/>
              <w:left w:val="nil"/>
              <w:bottom w:val="single" w:sz="8" w:space="0" w:color="auto"/>
              <w:right w:val="single" w:sz="8" w:space="0" w:color="auto"/>
            </w:tcBorders>
            <w:tcMar>
              <w:top w:w="0" w:type="dxa"/>
              <w:left w:w="108" w:type="dxa"/>
              <w:bottom w:w="0" w:type="dxa"/>
              <w:right w:w="108" w:type="dxa"/>
            </w:tcMar>
            <w:hideMark/>
          </w:tcPr>
          <w:p w:rsidR="00A65533" w:rsidRPr="008E17A5" w:rsidRDefault="00A65533" w:rsidP="00632D4B">
            <w:pPr>
              <w:textAlignment w:val="baseline"/>
            </w:pPr>
            <w:proofErr w:type="spellStart"/>
            <w:r w:rsidRPr="008E17A5">
              <w:t>Маусым</w:t>
            </w:r>
            <w:proofErr w:type="spellEnd"/>
          </w:p>
        </w:tc>
        <w:tc>
          <w:tcPr>
            <w:tcW w:w="1329" w:type="pct"/>
            <w:tcBorders>
              <w:top w:val="nil"/>
              <w:left w:val="nil"/>
              <w:bottom w:val="single" w:sz="8" w:space="0" w:color="auto"/>
              <w:right w:val="single" w:sz="8" w:space="0" w:color="auto"/>
            </w:tcBorders>
            <w:tcMar>
              <w:top w:w="0" w:type="dxa"/>
              <w:left w:w="108" w:type="dxa"/>
              <w:bottom w:w="0" w:type="dxa"/>
              <w:right w:w="108" w:type="dxa"/>
            </w:tcMar>
            <w:hideMark/>
          </w:tcPr>
          <w:p w:rsidR="00A65533" w:rsidRDefault="00A65533" w:rsidP="00632D4B">
            <w:pPr>
              <w:rPr>
                <w:color w:val="auto"/>
              </w:rPr>
            </w:pP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A65533" w:rsidRDefault="00A65533" w:rsidP="00632D4B">
            <w:pPr>
              <w:rPr>
                <w:color w:val="auto"/>
              </w:rPr>
            </w:pPr>
          </w:p>
        </w:tc>
      </w:tr>
      <w:tr w:rsidR="00A65533" w:rsidTr="00632D4B">
        <w:trPr>
          <w:jc w:val="center"/>
        </w:trPr>
        <w:tc>
          <w:tcPr>
            <w:tcW w:w="8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5533" w:rsidRPr="008E17A5" w:rsidRDefault="00A65533" w:rsidP="00632D4B">
            <w:pPr>
              <w:jc w:val="center"/>
              <w:textAlignment w:val="baseline"/>
            </w:pPr>
            <w:r w:rsidRPr="008E17A5">
              <w:t>7</w:t>
            </w:r>
          </w:p>
        </w:tc>
        <w:tc>
          <w:tcPr>
            <w:tcW w:w="1509" w:type="pct"/>
            <w:tcBorders>
              <w:top w:val="nil"/>
              <w:left w:val="nil"/>
              <w:bottom w:val="single" w:sz="8" w:space="0" w:color="auto"/>
              <w:right w:val="single" w:sz="8" w:space="0" w:color="auto"/>
            </w:tcBorders>
            <w:tcMar>
              <w:top w:w="0" w:type="dxa"/>
              <w:left w:w="108" w:type="dxa"/>
              <w:bottom w:w="0" w:type="dxa"/>
              <w:right w:w="108" w:type="dxa"/>
            </w:tcMar>
            <w:hideMark/>
          </w:tcPr>
          <w:p w:rsidR="00A65533" w:rsidRPr="008E17A5" w:rsidRDefault="00A65533" w:rsidP="00632D4B">
            <w:pPr>
              <w:textAlignment w:val="baseline"/>
            </w:pPr>
            <w:proofErr w:type="spellStart"/>
            <w:proofErr w:type="gramStart"/>
            <w:r w:rsidRPr="008E17A5">
              <w:t>Ш</w:t>
            </w:r>
            <w:proofErr w:type="gramEnd"/>
            <w:r w:rsidRPr="008E17A5">
              <w:t>ілде</w:t>
            </w:r>
            <w:proofErr w:type="spellEnd"/>
          </w:p>
        </w:tc>
        <w:tc>
          <w:tcPr>
            <w:tcW w:w="1329" w:type="pct"/>
            <w:tcBorders>
              <w:top w:val="nil"/>
              <w:left w:val="nil"/>
              <w:bottom w:val="single" w:sz="8" w:space="0" w:color="auto"/>
              <w:right w:val="single" w:sz="8" w:space="0" w:color="auto"/>
            </w:tcBorders>
            <w:tcMar>
              <w:top w:w="0" w:type="dxa"/>
              <w:left w:w="108" w:type="dxa"/>
              <w:bottom w:w="0" w:type="dxa"/>
              <w:right w:w="108" w:type="dxa"/>
            </w:tcMar>
            <w:hideMark/>
          </w:tcPr>
          <w:p w:rsidR="00A65533" w:rsidRDefault="00A65533" w:rsidP="00632D4B">
            <w:pPr>
              <w:rPr>
                <w:color w:val="auto"/>
              </w:rPr>
            </w:pP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A65533" w:rsidRDefault="00A65533" w:rsidP="00632D4B">
            <w:pPr>
              <w:rPr>
                <w:color w:val="auto"/>
              </w:rPr>
            </w:pPr>
          </w:p>
        </w:tc>
      </w:tr>
      <w:tr w:rsidR="00A65533" w:rsidTr="00632D4B">
        <w:trPr>
          <w:jc w:val="center"/>
        </w:trPr>
        <w:tc>
          <w:tcPr>
            <w:tcW w:w="8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5533" w:rsidRPr="008E17A5" w:rsidRDefault="00A65533" w:rsidP="00632D4B">
            <w:pPr>
              <w:jc w:val="center"/>
              <w:textAlignment w:val="baseline"/>
            </w:pPr>
            <w:r w:rsidRPr="008E17A5">
              <w:t>8</w:t>
            </w:r>
          </w:p>
        </w:tc>
        <w:tc>
          <w:tcPr>
            <w:tcW w:w="1509" w:type="pct"/>
            <w:tcBorders>
              <w:top w:val="nil"/>
              <w:left w:val="nil"/>
              <w:bottom w:val="single" w:sz="8" w:space="0" w:color="auto"/>
              <w:right w:val="single" w:sz="8" w:space="0" w:color="auto"/>
            </w:tcBorders>
            <w:tcMar>
              <w:top w:w="0" w:type="dxa"/>
              <w:left w:w="108" w:type="dxa"/>
              <w:bottom w:w="0" w:type="dxa"/>
              <w:right w:w="108" w:type="dxa"/>
            </w:tcMar>
            <w:hideMark/>
          </w:tcPr>
          <w:p w:rsidR="00A65533" w:rsidRPr="008E17A5" w:rsidRDefault="00A65533" w:rsidP="00632D4B">
            <w:pPr>
              <w:textAlignment w:val="baseline"/>
            </w:pPr>
            <w:proofErr w:type="spellStart"/>
            <w:r w:rsidRPr="008E17A5">
              <w:t>Тамыз</w:t>
            </w:r>
            <w:proofErr w:type="spellEnd"/>
          </w:p>
        </w:tc>
        <w:tc>
          <w:tcPr>
            <w:tcW w:w="1329" w:type="pct"/>
            <w:tcBorders>
              <w:top w:val="nil"/>
              <w:left w:val="nil"/>
              <w:bottom w:val="single" w:sz="8" w:space="0" w:color="auto"/>
              <w:right w:val="single" w:sz="8" w:space="0" w:color="auto"/>
            </w:tcBorders>
            <w:tcMar>
              <w:top w:w="0" w:type="dxa"/>
              <w:left w:w="108" w:type="dxa"/>
              <w:bottom w:w="0" w:type="dxa"/>
              <w:right w:w="108" w:type="dxa"/>
            </w:tcMar>
            <w:hideMark/>
          </w:tcPr>
          <w:p w:rsidR="00A65533" w:rsidRDefault="00A65533" w:rsidP="00632D4B">
            <w:pPr>
              <w:rPr>
                <w:color w:val="auto"/>
              </w:rPr>
            </w:pP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A65533" w:rsidRDefault="00A65533" w:rsidP="00632D4B">
            <w:pPr>
              <w:rPr>
                <w:color w:val="auto"/>
              </w:rPr>
            </w:pPr>
          </w:p>
        </w:tc>
      </w:tr>
      <w:tr w:rsidR="00A65533" w:rsidTr="00632D4B">
        <w:trPr>
          <w:jc w:val="center"/>
        </w:trPr>
        <w:tc>
          <w:tcPr>
            <w:tcW w:w="8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5533" w:rsidRPr="008E17A5" w:rsidRDefault="00A65533" w:rsidP="00632D4B">
            <w:pPr>
              <w:jc w:val="center"/>
              <w:textAlignment w:val="baseline"/>
            </w:pPr>
            <w:r w:rsidRPr="008E17A5">
              <w:t>9</w:t>
            </w:r>
          </w:p>
        </w:tc>
        <w:tc>
          <w:tcPr>
            <w:tcW w:w="1509" w:type="pct"/>
            <w:tcBorders>
              <w:top w:val="nil"/>
              <w:left w:val="nil"/>
              <w:bottom w:val="single" w:sz="8" w:space="0" w:color="auto"/>
              <w:right w:val="single" w:sz="8" w:space="0" w:color="auto"/>
            </w:tcBorders>
            <w:tcMar>
              <w:top w:w="0" w:type="dxa"/>
              <w:left w:w="108" w:type="dxa"/>
              <w:bottom w:w="0" w:type="dxa"/>
              <w:right w:w="108" w:type="dxa"/>
            </w:tcMar>
            <w:hideMark/>
          </w:tcPr>
          <w:p w:rsidR="00A65533" w:rsidRPr="008E17A5" w:rsidRDefault="00A65533" w:rsidP="00632D4B">
            <w:pPr>
              <w:textAlignment w:val="baseline"/>
            </w:pPr>
            <w:proofErr w:type="spellStart"/>
            <w:r w:rsidRPr="008E17A5">
              <w:t>Қыркүйек</w:t>
            </w:r>
            <w:proofErr w:type="spellEnd"/>
          </w:p>
        </w:tc>
        <w:tc>
          <w:tcPr>
            <w:tcW w:w="1329" w:type="pct"/>
            <w:tcBorders>
              <w:top w:val="nil"/>
              <w:left w:val="nil"/>
              <w:bottom w:val="single" w:sz="8" w:space="0" w:color="auto"/>
              <w:right w:val="single" w:sz="8" w:space="0" w:color="auto"/>
            </w:tcBorders>
            <w:tcMar>
              <w:top w:w="0" w:type="dxa"/>
              <w:left w:w="108" w:type="dxa"/>
              <w:bottom w:w="0" w:type="dxa"/>
              <w:right w:w="108" w:type="dxa"/>
            </w:tcMar>
            <w:hideMark/>
          </w:tcPr>
          <w:p w:rsidR="00A65533" w:rsidRDefault="00A65533" w:rsidP="00632D4B">
            <w:pPr>
              <w:rPr>
                <w:color w:val="auto"/>
              </w:rPr>
            </w:pP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A65533" w:rsidRDefault="00A65533" w:rsidP="00632D4B">
            <w:pPr>
              <w:rPr>
                <w:color w:val="auto"/>
              </w:rPr>
            </w:pPr>
          </w:p>
        </w:tc>
      </w:tr>
      <w:tr w:rsidR="00A65533" w:rsidTr="00632D4B">
        <w:trPr>
          <w:jc w:val="center"/>
        </w:trPr>
        <w:tc>
          <w:tcPr>
            <w:tcW w:w="8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5533" w:rsidRPr="008E17A5" w:rsidRDefault="00A65533" w:rsidP="00632D4B">
            <w:pPr>
              <w:jc w:val="center"/>
              <w:textAlignment w:val="baseline"/>
            </w:pPr>
            <w:r w:rsidRPr="008E17A5">
              <w:t>10</w:t>
            </w:r>
          </w:p>
        </w:tc>
        <w:tc>
          <w:tcPr>
            <w:tcW w:w="1509" w:type="pct"/>
            <w:tcBorders>
              <w:top w:val="nil"/>
              <w:left w:val="nil"/>
              <w:bottom w:val="single" w:sz="8" w:space="0" w:color="auto"/>
              <w:right w:val="single" w:sz="8" w:space="0" w:color="auto"/>
            </w:tcBorders>
            <w:tcMar>
              <w:top w:w="0" w:type="dxa"/>
              <w:left w:w="108" w:type="dxa"/>
              <w:bottom w:w="0" w:type="dxa"/>
              <w:right w:w="108" w:type="dxa"/>
            </w:tcMar>
            <w:hideMark/>
          </w:tcPr>
          <w:p w:rsidR="00A65533" w:rsidRPr="008E17A5" w:rsidRDefault="00A65533" w:rsidP="00632D4B">
            <w:pPr>
              <w:textAlignment w:val="baseline"/>
            </w:pPr>
            <w:proofErr w:type="spellStart"/>
            <w:r w:rsidRPr="008E17A5">
              <w:t>Қазан</w:t>
            </w:r>
            <w:proofErr w:type="spellEnd"/>
          </w:p>
        </w:tc>
        <w:tc>
          <w:tcPr>
            <w:tcW w:w="1329" w:type="pct"/>
            <w:tcBorders>
              <w:top w:val="nil"/>
              <w:left w:val="nil"/>
              <w:bottom w:val="single" w:sz="8" w:space="0" w:color="auto"/>
              <w:right w:val="single" w:sz="8" w:space="0" w:color="auto"/>
            </w:tcBorders>
            <w:tcMar>
              <w:top w:w="0" w:type="dxa"/>
              <w:left w:w="108" w:type="dxa"/>
              <w:bottom w:w="0" w:type="dxa"/>
              <w:right w:w="108" w:type="dxa"/>
            </w:tcMar>
            <w:hideMark/>
          </w:tcPr>
          <w:p w:rsidR="00A65533" w:rsidRDefault="00A65533" w:rsidP="00632D4B">
            <w:pPr>
              <w:rPr>
                <w:color w:val="auto"/>
              </w:rPr>
            </w:pP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A65533" w:rsidRDefault="00A65533" w:rsidP="00632D4B">
            <w:pPr>
              <w:rPr>
                <w:color w:val="auto"/>
              </w:rPr>
            </w:pPr>
          </w:p>
        </w:tc>
      </w:tr>
      <w:tr w:rsidR="00A65533" w:rsidTr="00632D4B">
        <w:trPr>
          <w:jc w:val="center"/>
        </w:trPr>
        <w:tc>
          <w:tcPr>
            <w:tcW w:w="8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5533" w:rsidRPr="008E17A5" w:rsidRDefault="00A65533" w:rsidP="00632D4B">
            <w:pPr>
              <w:jc w:val="center"/>
              <w:textAlignment w:val="baseline"/>
            </w:pPr>
            <w:r w:rsidRPr="008E17A5">
              <w:t>11</w:t>
            </w:r>
          </w:p>
        </w:tc>
        <w:tc>
          <w:tcPr>
            <w:tcW w:w="1509" w:type="pct"/>
            <w:tcBorders>
              <w:top w:val="nil"/>
              <w:left w:val="nil"/>
              <w:bottom w:val="single" w:sz="8" w:space="0" w:color="auto"/>
              <w:right w:val="single" w:sz="8" w:space="0" w:color="auto"/>
            </w:tcBorders>
            <w:tcMar>
              <w:top w:w="0" w:type="dxa"/>
              <w:left w:w="108" w:type="dxa"/>
              <w:bottom w:w="0" w:type="dxa"/>
              <w:right w:w="108" w:type="dxa"/>
            </w:tcMar>
            <w:hideMark/>
          </w:tcPr>
          <w:p w:rsidR="00A65533" w:rsidRPr="008E17A5" w:rsidRDefault="00A65533" w:rsidP="00632D4B">
            <w:pPr>
              <w:textAlignment w:val="baseline"/>
            </w:pPr>
            <w:proofErr w:type="spellStart"/>
            <w:r w:rsidRPr="008E17A5">
              <w:t>Қараша</w:t>
            </w:r>
            <w:proofErr w:type="spellEnd"/>
          </w:p>
        </w:tc>
        <w:tc>
          <w:tcPr>
            <w:tcW w:w="1329" w:type="pct"/>
            <w:tcBorders>
              <w:top w:val="nil"/>
              <w:left w:val="nil"/>
              <w:bottom w:val="single" w:sz="8" w:space="0" w:color="auto"/>
              <w:right w:val="single" w:sz="8" w:space="0" w:color="auto"/>
            </w:tcBorders>
            <w:tcMar>
              <w:top w:w="0" w:type="dxa"/>
              <w:left w:w="108" w:type="dxa"/>
              <w:bottom w:w="0" w:type="dxa"/>
              <w:right w:w="108" w:type="dxa"/>
            </w:tcMar>
            <w:hideMark/>
          </w:tcPr>
          <w:p w:rsidR="00A65533" w:rsidRDefault="00A65533" w:rsidP="00632D4B">
            <w:pPr>
              <w:rPr>
                <w:color w:val="auto"/>
              </w:rPr>
            </w:pP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A65533" w:rsidRDefault="00A65533" w:rsidP="00632D4B">
            <w:pPr>
              <w:rPr>
                <w:color w:val="auto"/>
              </w:rPr>
            </w:pPr>
          </w:p>
        </w:tc>
      </w:tr>
      <w:tr w:rsidR="00A65533" w:rsidTr="00632D4B">
        <w:trPr>
          <w:jc w:val="center"/>
        </w:trPr>
        <w:tc>
          <w:tcPr>
            <w:tcW w:w="8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5533" w:rsidRPr="008E17A5" w:rsidRDefault="00A65533" w:rsidP="00632D4B">
            <w:pPr>
              <w:jc w:val="center"/>
              <w:textAlignment w:val="baseline"/>
            </w:pPr>
            <w:r w:rsidRPr="008E17A5">
              <w:t>12</w:t>
            </w:r>
          </w:p>
        </w:tc>
        <w:tc>
          <w:tcPr>
            <w:tcW w:w="1509" w:type="pct"/>
            <w:tcBorders>
              <w:top w:val="nil"/>
              <w:left w:val="nil"/>
              <w:bottom w:val="single" w:sz="8" w:space="0" w:color="auto"/>
              <w:right w:val="single" w:sz="8" w:space="0" w:color="auto"/>
            </w:tcBorders>
            <w:tcMar>
              <w:top w:w="0" w:type="dxa"/>
              <w:left w:w="108" w:type="dxa"/>
              <w:bottom w:w="0" w:type="dxa"/>
              <w:right w:w="108" w:type="dxa"/>
            </w:tcMar>
            <w:hideMark/>
          </w:tcPr>
          <w:p w:rsidR="00A65533" w:rsidRPr="008E17A5" w:rsidRDefault="00A65533" w:rsidP="00632D4B">
            <w:pPr>
              <w:textAlignment w:val="baseline"/>
            </w:pPr>
            <w:proofErr w:type="spellStart"/>
            <w:r w:rsidRPr="008E17A5">
              <w:t>Желтоқсан</w:t>
            </w:r>
            <w:proofErr w:type="spellEnd"/>
          </w:p>
        </w:tc>
        <w:tc>
          <w:tcPr>
            <w:tcW w:w="1329" w:type="pct"/>
            <w:tcBorders>
              <w:top w:val="nil"/>
              <w:left w:val="nil"/>
              <w:bottom w:val="single" w:sz="8" w:space="0" w:color="auto"/>
              <w:right w:val="single" w:sz="8" w:space="0" w:color="auto"/>
            </w:tcBorders>
            <w:tcMar>
              <w:top w:w="0" w:type="dxa"/>
              <w:left w:w="108" w:type="dxa"/>
              <w:bottom w:w="0" w:type="dxa"/>
              <w:right w:w="108" w:type="dxa"/>
            </w:tcMar>
            <w:hideMark/>
          </w:tcPr>
          <w:p w:rsidR="00A65533" w:rsidRDefault="00A65533" w:rsidP="00632D4B">
            <w:pPr>
              <w:rPr>
                <w:color w:val="auto"/>
              </w:rPr>
            </w:pP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A65533" w:rsidRDefault="00A65533" w:rsidP="00632D4B">
            <w:pPr>
              <w:rPr>
                <w:color w:val="auto"/>
              </w:rPr>
            </w:pPr>
          </w:p>
        </w:tc>
      </w:tr>
      <w:tr w:rsidR="00A65533" w:rsidTr="00632D4B">
        <w:trPr>
          <w:jc w:val="center"/>
        </w:trPr>
        <w:tc>
          <w:tcPr>
            <w:tcW w:w="8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5533" w:rsidRDefault="00A65533" w:rsidP="00632D4B">
            <w:pPr>
              <w:rPr>
                <w:color w:val="auto"/>
              </w:rPr>
            </w:pPr>
          </w:p>
        </w:tc>
        <w:tc>
          <w:tcPr>
            <w:tcW w:w="1509" w:type="pct"/>
            <w:tcBorders>
              <w:top w:val="nil"/>
              <w:left w:val="nil"/>
              <w:bottom w:val="single" w:sz="8" w:space="0" w:color="auto"/>
              <w:right w:val="single" w:sz="8" w:space="0" w:color="auto"/>
            </w:tcBorders>
            <w:tcMar>
              <w:top w:w="0" w:type="dxa"/>
              <w:left w:w="108" w:type="dxa"/>
              <w:bottom w:w="0" w:type="dxa"/>
              <w:right w:w="108" w:type="dxa"/>
            </w:tcMar>
            <w:hideMark/>
          </w:tcPr>
          <w:p w:rsidR="00A65533" w:rsidRPr="008E17A5" w:rsidRDefault="00A65533" w:rsidP="00632D4B">
            <w:pPr>
              <w:textAlignment w:val="baseline"/>
            </w:pPr>
            <w:proofErr w:type="spellStart"/>
            <w:r w:rsidRPr="008E17A5">
              <w:t>Барлығы</w:t>
            </w:r>
            <w:proofErr w:type="spellEnd"/>
          </w:p>
        </w:tc>
        <w:tc>
          <w:tcPr>
            <w:tcW w:w="1329" w:type="pct"/>
            <w:tcBorders>
              <w:top w:val="nil"/>
              <w:left w:val="nil"/>
              <w:bottom w:val="single" w:sz="8" w:space="0" w:color="auto"/>
              <w:right w:val="single" w:sz="8" w:space="0" w:color="auto"/>
            </w:tcBorders>
            <w:tcMar>
              <w:top w:w="0" w:type="dxa"/>
              <w:left w:w="108" w:type="dxa"/>
              <w:bottom w:w="0" w:type="dxa"/>
              <w:right w:w="108" w:type="dxa"/>
            </w:tcMar>
            <w:hideMark/>
          </w:tcPr>
          <w:p w:rsidR="00A65533" w:rsidRDefault="00A65533" w:rsidP="00632D4B">
            <w:pPr>
              <w:rPr>
                <w:color w:val="auto"/>
              </w:rPr>
            </w:pP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A65533" w:rsidRDefault="00A65533" w:rsidP="00632D4B">
            <w:pPr>
              <w:rPr>
                <w:color w:val="auto"/>
              </w:rPr>
            </w:pPr>
          </w:p>
        </w:tc>
      </w:tr>
    </w:tbl>
    <w:p w:rsidR="00A65533" w:rsidRPr="008E17A5" w:rsidRDefault="00A65533" w:rsidP="00A65533">
      <w:pPr>
        <w:ind w:firstLine="400"/>
        <w:jc w:val="both"/>
      </w:pPr>
      <w:r>
        <w:rPr>
          <w:rStyle w:val="s0"/>
          <w:lang w:val="kk-KZ"/>
        </w:rPr>
        <w:t> </w:t>
      </w:r>
    </w:p>
    <w:p w:rsidR="00A65533" w:rsidRDefault="00A65533" w:rsidP="00A65533">
      <w:pPr>
        <w:ind w:firstLine="400"/>
        <w:jc w:val="both"/>
      </w:pPr>
      <w:r>
        <w:rPr>
          <w:rStyle w:val="s0"/>
        </w:rPr>
        <w:t xml:space="preserve">Энергия </w:t>
      </w:r>
      <w:proofErr w:type="spellStart"/>
      <w:r>
        <w:rPr>
          <w:rStyle w:val="s0"/>
        </w:rPr>
        <w:t>беруші</w:t>
      </w:r>
      <w:proofErr w:type="spellEnd"/>
      <w:r>
        <w:rPr>
          <w:rStyle w:val="s0"/>
        </w:rPr>
        <w:t xml:space="preserve"> (энергия </w:t>
      </w:r>
      <w:proofErr w:type="spellStart"/>
      <w:r>
        <w:rPr>
          <w:rStyle w:val="s0"/>
        </w:rPr>
        <w:t>өндіруші</w:t>
      </w:r>
      <w:proofErr w:type="spellEnd"/>
      <w:r>
        <w:rPr>
          <w:rStyle w:val="s0"/>
        </w:rPr>
        <w:t xml:space="preserve">) </w:t>
      </w:r>
      <w:r>
        <w:rPr>
          <w:rStyle w:val="s0"/>
          <w:lang w:val="kk-KZ"/>
        </w:rPr>
        <w:t>                              </w:t>
      </w:r>
      <w:proofErr w:type="spellStart"/>
      <w:r>
        <w:rPr>
          <w:rStyle w:val="s0"/>
        </w:rPr>
        <w:t>Тұтынушы</w:t>
      </w:r>
      <w:proofErr w:type="spellEnd"/>
      <w:r>
        <w:rPr>
          <w:rStyle w:val="s0"/>
        </w:rPr>
        <w:t>:</w:t>
      </w:r>
    </w:p>
    <w:p w:rsidR="00A65533" w:rsidRDefault="00A65533" w:rsidP="00A65533">
      <w:pPr>
        <w:ind w:firstLine="400"/>
        <w:jc w:val="both"/>
      </w:pPr>
      <w:proofErr w:type="spellStart"/>
      <w:r>
        <w:rPr>
          <w:rStyle w:val="s0"/>
        </w:rPr>
        <w:t>ұйым</w:t>
      </w:r>
      <w:proofErr w:type="spellEnd"/>
    </w:p>
    <w:p w:rsidR="00A65533" w:rsidRDefault="00A65533" w:rsidP="00A65533">
      <w:pPr>
        <w:ind w:firstLine="400"/>
        <w:jc w:val="both"/>
      </w:pPr>
      <w:r>
        <w:rPr>
          <w:rStyle w:val="s0"/>
        </w:rPr>
        <w:t>_________________________</w:t>
      </w:r>
      <w:r>
        <w:rPr>
          <w:rStyle w:val="s0"/>
          <w:lang w:val="kk-KZ"/>
        </w:rPr>
        <w:t>                                        </w:t>
      </w:r>
      <w:r>
        <w:rPr>
          <w:rStyle w:val="s0"/>
        </w:rPr>
        <w:t>______________________</w:t>
      </w:r>
    </w:p>
    <w:p w:rsidR="00224772" w:rsidRPr="00A65533" w:rsidRDefault="00224772" w:rsidP="00A65533">
      <w:bookmarkStart w:id="2" w:name="_GoBack"/>
      <w:bookmarkEnd w:id="2"/>
    </w:p>
    <w:sectPr w:rsidR="00224772" w:rsidRPr="00A655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2A3"/>
    <w:rsid w:val="00224772"/>
    <w:rsid w:val="00A65533"/>
    <w:rsid w:val="00D922A3"/>
    <w:rsid w:val="00E71FDF"/>
    <w:rsid w:val="00F62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8D7"/>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a"/>
    <w:rsid w:val="00F628D7"/>
    <w:rPr>
      <w:color w:val="333399"/>
      <w:u w:val="single"/>
    </w:rPr>
  </w:style>
  <w:style w:type="character" w:customStyle="1" w:styleId="s0">
    <w:name w:val="s0"/>
    <w:rsid w:val="00F628D7"/>
    <w:rPr>
      <w:rFonts w:ascii="Times New Roman" w:hAnsi="Times New Roman" w:cs="Times New Roman" w:hint="default"/>
      <w:b w:val="0"/>
      <w:bCs w:val="0"/>
      <w:i w:val="0"/>
      <w:iCs w:val="0"/>
      <w:color w:val="000000"/>
    </w:rPr>
  </w:style>
  <w:style w:type="character" w:customStyle="1" w:styleId="s2">
    <w:name w:val="s2"/>
    <w:rsid w:val="00F628D7"/>
    <w:rPr>
      <w:rFonts w:ascii="Times New Roman" w:hAnsi="Times New Roman" w:cs="Times New Roman" w:hint="default"/>
      <w:color w:val="333399"/>
      <w:u w:val="single"/>
    </w:rPr>
  </w:style>
  <w:style w:type="character" w:customStyle="1" w:styleId="s1">
    <w:name w:val="s1"/>
    <w:rsid w:val="00F628D7"/>
    <w:rPr>
      <w:rFonts w:ascii="Times New Roman" w:hAnsi="Times New Roman" w:cs="Times New Roman" w:hint="default"/>
      <w:b/>
      <w:bCs/>
      <w:color w:val="000000"/>
    </w:rPr>
  </w:style>
  <w:style w:type="character" w:customStyle="1" w:styleId="s3">
    <w:name w:val="s3"/>
    <w:rsid w:val="00F628D7"/>
    <w:rPr>
      <w:rFonts w:ascii="Times New Roman" w:hAnsi="Times New Roman" w:cs="Times New Roman" w:hint="default"/>
      <w:b w:val="0"/>
      <w:bCs w:val="0"/>
      <w:i/>
      <w:iCs/>
      <w:color w:val="FF0000"/>
    </w:rPr>
  </w:style>
  <w:style w:type="character" w:customStyle="1" w:styleId="s9">
    <w:name w:val="s9"/>
    <w:rsid w:val="00F628D7"/>
    <w:rPr>
      <w:rFonts w:ascii="Times New Roman" w:hAnsi="Times New Roman" w:cs="Times New Roman" w:hint="default"/>
      <w:b w:val="0"/>
      <w:bCs w:val="0"/>
      <w:i/>
      <w:iCs/>
      <w:color w:val="33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8D7"/>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a"/>
    <w:rsid w:val="00F628D7"/>
    <w:rPr>
      <w:color w:val="333399"/>
      <w:u w:val="single"/>
    </w:rPr>
  </w:style>
  <w:style w:type="character" w:customStyle="1" w:styleId="s0">
    <w:name w:val="s0"/>
    <w:rsid w:val="00F628D7"/>
    <w:rPr>
      <w:rFonts w:ascii="Times New Roman" w:hAnsi="Times New Roman" w:cs="Times New Roman" w:hint="default"/>
      <w:b w:val="0"/>
      <w:bCs w:val="0"/>
      <w:i w:val="0"/>
      <w:iCs w:val="0"/>
      <w:color w:val="000000"/>
    </w:rPr>
  </w:style>
  <w:style w:type="character" w:customStyle="1" w:styleId="s2">
    <w:name w:val="s2"/>
    <w:rsid w:val="00F628D7"/>
    <w:rPr>
      <w:rFonts w:ascii="Times New Roman" w:hAnsi="Times New Roman" w:cs="Times New Roman" w:hint="default"/>
      <w:color w:val="333399"/>
      <w:u w:val="single"/>
    </w:rPr>
  </w:style>
  <w:style w:type="character" w:customStyle="1" w:styleId="s1">
    <w:name w:val="s1"/>
    <w:rsid w:val="00F628D7"/>
    <w:rPr>
      <w:rFonts w:ascii="Times New Roman" w:hAnsi="Times New Roman" w:cs="Times New Roman" w:hint="default"/>
      <w:b/>
      <w:bCs/>
      <w:color w:val="000000"/>
    </w:rPr>
  </w:style>
  <w:style w:type="character" w:customStyle="1" w:styleId="s3">
    <w:name w:val="s3"/>
    <w:rsid w:val="00F628D7"/>
    <w:rPr>
      <w:rFonts w:ascii="Times New Roman" w:hAnsi="Times New Roman" w:cs="Times New Roman" w:hint="default"/>
      <w:b w:val="0"/>
      <w:bCs w:val="0"/>
      <w:i/>
      <w:iCs/>
      <w:color w:val="FF0000"/>
    </w:rPr>
  </w:style>
  <w:style w:type="character" w:customStyle="1" w:styleId="s9">
    <w:name w:val="s9"/>
    <w:rsid w:val="00F628D7"/>
    <w:rPr>
      <w:rFonts w:ascii="Times New Roman" w:hAnsi="Times New Roman" w:cs="Times New Roman" w:hint="default"/>
      <w:b w:val="0"/>
      <w:bCs w:val="0"/>
      <w:i/>
      <w:iCs/>
      <w:color w:val="33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2547</Words>
  <Characters>14524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Станислав Жоламанов</dc:creator>
  <cp:keywords/>
  <dc:description/>
  <cp:lastModifiedBy>Николай Демин</cp:lastModifiedBy>
  <cp:revision>3</cp:revision>
  <dcterms:created xsi:type="dcterms:W3CDTF">2020-03-26T05:46:00Z</dcterms:created>
  <dcterms:modified xsi:type="dcterms:W3CDTF">2020-03-27T05:28:00Z</dcterms:modified>
</cp:coreProperties>
</file>